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A47510" w14:textId="77777777" w:rsidR="00B44214" w:rsidRDefault="00B44214" w:rsidP="00D9570F">
      <w:pPr>
        <w:spacing w:line="480" w:lineRule="auto"/>
        <w:jc w:val="center"/>
        <w:rPr>
          <w:rFonts w:ascii="Times New Roman" w:hAnsi="Times New Roman" w:cs="Times New Roman"/>
          <w:sz w:val="24"/>
          <w:lang w:eastAsia="ja-JP"/>
        </w:rPr>
      </w:pPr>
      <w:bookmarkStart w:id="0" w:name="_GoBack"/>
      <w:bookmarkEnd w:id="0"/>
    </w:p>
    <w:p w14:paraId="1691DEC3" w14:textId="31472B9B" w:rsidR="00B44214" w:rsidRPr="00B44214" w:rsidRDefault="00B44214" w:rsidP="00D9570F">
      <w:pPr>
        <w:spacing w:line="480" w:lineRule="auto"/>
        <w:jc w:val="center"/>
        <w:rPr>
          <w:rFonts w:ascii="Times New Roman" w:hAnsi="Times New Roman" w:cs="Times New Roman"/>
          <w:color w:val="auto"/>
          <w:sz w:val="24"/>
          <w:szCs w:val="22"/>
          <w:lang w:eastAsia="ja-JP"/>
        </w:rPr>
      </w:pPr>
      <w:r>
        <w:rPr>
          <w:rFonts w:ascii="Times New Roman" w:hAnsi="Times New Roman" w:cs="Times New Roman" w:hint="eastAsia"/>
          <w:color w:val="auto"/>
          <w:sz w:val="24"/>
          <w:szCs w:val="22"/>
          <w:lang w:eastAsia="ja-JP"/>
        </w:rPr>
        <w:t xml:space="preserve">Understanding </w:t>
      </w:r>
      <w:r w:rsidR="00F749A1">
        <w:rPr>
          <w:rFonts w:ascii="Times New Roman" w:hAnsi="Times New Roman" w:cs="Times New Roman" w:hint="eastAsia"/>
          <w:color w:val="auto"/>
          <w:sz w:val="24"/>
          <w:szCs w:val="22"/>
          <w:lang w:eastAsia="ja-JP"/>
        </w:rPr>
        <w:t>the Dangers and Challenges Facing Today</w:t>
      </w:r>
      <w:r w:rsidR="00F749A1">
        <w:rPr>
          <w:rFonts w:ascii="Times New Roman" w:hAnsi="Times New Roman" w:cs="Times New Roman"/>
          <w:color w:val="auto"/>
          <w:sz w:val="24"/>
          <w:szCs w:val="22"/>
          <w:lang w:eastAsia="ja-JP"/>
        </w:rPr>
        <w:t>’</w:t>
      </w:r>
      <w:r w:rsidR="00F749A1">
        <w:rPr>
          <w:rFonts w:ascii="Times New Roman" w:hAnsi="Times New Roman" w:cs="Times New Roman" w:hint="eastAsia"/>
          <w:color w:val="auto"/>
          <w:sz w:val="24"/>
          <w:szCs w:val="22"/>
          <w:lang w:eastAsia="ja-JP"/>
        </w:rPr>
        <w:t>s Schools</w:t>
      </w:r>
    </w:p>
    <w:p w14:paraId="751BA28E" w14:textId="4008576D" w:rsidR="00B44214" w:rsidRPr="00B44214" w:rsidRDefault="00B44214" w:rsidP="00D9570F">
      <w:pPr>
        <w:spacing w:after="200" w:line="480" w:lineRule="auto"/>
        <w:jc w:val="center"/>
        <w:rPr>
          <w:rFonts w:ascii="Times New Roman" w:eastAsia="Calibri" w:hAnsi="Times New Roman" w:cs="Times New Roman"/>
          <w:color w:val="auto"/>
          <w:sz w:val="24"/>
          <w:szCs w:val="22"/>
        </w:rPr>
      </w:pPr>
      <w:r w:rsidRPr="00B44214">
        <w:rPr>
          <w:rFonts w:ascii="Times New Roman" w:eastAsia="Calibri" w:hAnsi="Times New Roman" w:cs="Times New Roman"/>
          <w:color w:val="auto"/>
          <w:sz w:val="24"/>
          <w:szCs w:val="22"/>
        </w:rPr>
        <w:t xml:space="preserve">Project </w:t>
      </w:r>
      <w:r>
        <w:rPr>
          <w:rFonts w:ascii="Times New Roman" w:hAnsi="Times New Roman" w:cs="Times New Roman" w:hint="eastAsia"/>
          <w:color w:val="auto"/>
          <w:sz w:val="24"/>
          <w:szCs w:val="22"/>
          <w:lang w:eastAsia="ja-JP"/>
        </w:rPr>
        <w:t>Eight</w:t>
      </w:r>
      <w:r w:rsidRPr="00B44214">
        <w:rPr>
          <w:rFonts w:ascii="Times New Roman" w:eastAsia="Calibri" w:hAnsi="Times New Roman" w:cs="Times New Roman"/>
          <w:color w:val="auto"/>
          <w:sz w:val="24"/>
          <w:szCs w:val="22"/>
        </w:rPr>
        <w:t xml:space="preserve"> Research Paper</w:t>
      </w:r>
    </w:p>
    <w:p w14:paraId="40380B11" w14:textId="77777777" w:rsidR="00B44214" w:rsidRPr="00B44214" w:rsidRDefault="00B44214" w:rsidP="00D9570F">
      <w:pPr>
        <w:spacing w:after="200" w:line="480" w:lineRule="auto"/>
        <w:jc w:val="center"/>
        <w:rPr>
          <w:rFonts w:ascii="Times New Roman" w:eastAsia="Calibri" w:hAnsi="Times New Roman" w:cs="Times New Roman"/>
          <w:color w:val="auto"/>
          <w:sz w:val="24"/>
          <w:szCs w:val="22"/>
        </w:rPr>
      </w:pPr>
      <w:r w:rsidRPr="00B44214">
        <w:rPr>
          <w:rFonts w:ascii="Times New Roman" w:eastAsia="Calibri" w:hAnsi="Times New Roman" w:cs="Times New Roman"/>
          <w:color w:val="auto"/>
          <w:sz w:val="24"/>
          <w:szCs w:val="22"/>
        </w:rPr>
        <w:t>Erica Guardino</w:t>
      </w:r>
    </w:p>
    <w:p w14:paraId="410D6337" w14:textId="77777777" w:rsidR="00B44214" w:rsidRPr="00B44214" w:rsidRDefault="00B44214" w:rsidP="00D9570F">
      <w:pPr>
        <w:spacing w:after="200" w:line="480" w:lineRule="auto"/>
        <w:jc w:val="center"/>
        <w:rPr>
          <w:rFonts w:ascii="Times New Roman" w:eastAsia="Calibri" w:hAnsi="Times New Roman" w:cs="Times New Roman"/>
          <w:color w:val="auto"/>
          <w:sz w:val="24"/>
          <w:szCs w:val="22"/>
        </w:rPr>
      </w:pPr>
      <w:r w:rsidRPr="00B44214">
        <w:rPr>
          <w:rFonts w:ascii="Times New Roman" w:eastAsia="Calibri" w:hAnsi="Times New Roman" w:cs="Times New Roman"/>
          <w:color w:val="auto"/>
          <w:sz w:val="24"/>
          <w:szCs w:val="22"/>
        </w:rPr>
        <w:t>Old Dominion University</w:t>
      </w:r>
    </w:p>
    <w:p w14:paraId="39A41F3B" w14:textId="77777777" w:rsidR="00B44214" w:rsidRPr="00B44214" w:rsidRDefault="00B44214" w:rsidP="00D9570F">
      <w:pPr>
        <w:spacing w:after="200" w:line="480" w:lineRule="auto"/>
        <w:rPr>
          <w:rFonts w:ascii="Calibri" w:eastAsia="Calibri" w:hAnsi="Calibri" w:cs="Times New Roman"/>
          <w:color w:val="auto"/>
          <w:szCs w:val="22"/>
        </w:rPr>
      </w:pPr>
    </w:p>
    <w:p w14:paraId="684EE3A3" w14:textId="77777777" w:rsidR="00B44214" w:rsidRPr="00B44214" w:rsidRDefault="00B44214" w:rsidP="00D9570F">
      <w:pPr>
        <w:spacing w:after="200" w:line="480" w:lineRule="auto"/>
        <w:rPr>
          <w:rFonts w:ascii="Calibri" w:eastAsia="Calibri" w:hAnsi="Calibri" w:cs="Times New Roman"/>
          <w:color w:val="auto"/>
          <w:szCs w:val="22"/>
        </w:rPr>
      </w:pPr>
    </w:p>
    <w:p w14:paraId="357FCFD0" w14:textId="77777777" w:rsidR="00B44214" w:rsidRPr="00B44214" w:rsidRDefault="00B44214" w:rsidP="00D9570F">
      <w:pPr>
        <w:spacing w:after="200" w:line="480" w:lineRule="auto"/>
        <w:rPr>
          <w:rFonts w:ascii="Calibri" w:eastAsia="Calibri" w:hAnsi="Calibri" w:cs="Times New Roman"/>
          <w:color w:val="auto"/>
          <w:szCs w:val="22"/>
        </w:rPr>
      </w:pPr>
    </w:p>
    <w:p w14:paraId="0354321D" w14:textId="77777777" w:rsidR="00B44214" w:rsidRPr="00B44214" w:rsidRDefault="00B44214" w:rsidP="00D9570F">
      <w:pPr>
        <w:spacing w:after="200" w:line="480" w:lineRule="auto"/>
        <w:rPr>
          <w:rFonts w:ascii="Calibri" w:eastAsia="Calibri" w:hAnsi="Calibri" w:cs="Times New Roman"/>
          <w:color w:val="auto"/>
          <w:szCs w:val="22"/>
        </w:rPr>
      </w:pPr>
    </w:p>
    <w:p w14:paraId="501323F4" w14:textId="77777777" w:rsidR="00B44214" w:rsidRPr="00B44214" w:rsidRDefault="00B44214" w:rsidP="00D9570F">
      <w:pPr>
        <w:spacing w:after="200" w:line="480" w:lineRule="auto"/>
        <w:rPr>
          <w:rFonts w:ascii="Times New Roman" w:eastAsia="Calibri" w:hAnsi="Times New Roman" w:cs="Times New Roman"/>
          <w:color w:val="auto"/>
          <w:sz w:val="24"/>
          <w:szCs w:val="22"/>
        </w:rPr>
      </w:pPr>
    </w:p>
    <w:p w14:paraId="095721EF" w14:textId="77777777" w:rsidR="00B44214" w:rsidRPr="00B44214" w:rsidRDefault="00B44214" w:rsidP="00D9570F">
      <w:pPr>
        <w:spacing w:after="200" w:line="480" w:lineRule="auto"/>
        <w:rPr>
          <w:rFonts w:ascii="Times New Roman" w:eastAsia="Calibri" w:hAnsi="Times New Roman" w:cs="Times New Roman"/>
          <w:color w:val="auto"/>
          <w:sz w:val="24"/>
          <w:szCs w:val="22"/>
        </w:rPr>
      </w:pPr>
      <w:r w:rsidRPr="00B44214">
        <w:rPr>
          <w:rFonts w:ascii="Times New Roman" w:eastAsia="Calibri" w:hAnsi="Times New Roman" w:cs="Times New Roman"/>
          <w:color w:val="auto"/>
          <w:sz w:val="24"/>
          <w:szCs w:val="22"/>
        </w:rPr>
        <w:t xml:space="preserve">“I pledge to support the honor system of Old Dominion University. I will refrain from any form of academic dishonesty or deception, such as cheating or plagiarism. I am aware that as a member of the academic community, it is my responsibility to turn in all suspected violators of the honor system. I will report to Honor Council hearings if I am summoned.” By attending Old Dominion University you have accepted the responsibility to abide by this code. This is an institutional policy, approved by the Board of Visitors.” </w:t>
      </w:r>
    </w:p>
    <w:p w14:paraId="6EBD9394" w14:textId="20E2A035" w:rsidR="00B44214" w:rsidRPr="00B44214" w:rsidRDefault="00B44214" w:rsidP="00D9570F">
      <w:pPr>
        <w:spacing w:after="200" w:line="480" w:lineRule="auto"/>
        <w:rPr>
          <w:rFonts w:ascii="Times New Roman" w:eastAsia="Calibri" w:hAnsi="Times New Roman" w:cs="Times New Roman"/>
          <w:color w:val="auto"/>
          <w:sz w:val="24"/>
          <w:szCs w:val="22"/>
        </w:rPr>
      </w:pPr>
      <w:r w:rsidRPr="00B44214">
        <w:rPr>
          <w:rFonts w:ascii="Times New Roman" w:eastAsia="Calibri" w:hAnsi="Times New Roman" w:cs="Times New Roman"/>
          <w:color w:val="auto"/>
          <w:sz w:val="24"/>
          <w:szCs w:val="22"/>
        </w:rPr>
        <w:t xml:space="preserve">I additionally pledge that I have participated in Blackboard’s discussion board for Project </w:t>
      </w:r>
      <w:r w:rsidR="00F749A1">
        <w:rPr>
          <w:rFonts w:ascii="Times New Roman" w:hAnsi="Times New Roman" w:cs="Times New Roman" w:hint="eastAsia"/>
          <w:color w:val="auto"/>
          <w:sz w:val="24"/>
          <w:szCs w:val="22"/>
          <w:lang w:eastAsia="ja-JP"/>
        </w:rPr>
        <w:t>8</w:t>
      </w:r>
      <w:r w:rsidRPr="00B44214">
        <w:rPr>
          <w:rFonts w:ascii="Times New Roman" w:eastAsia="Calibri" w:hAnsi="Times New Roman" w:cs="Times New Roman"/>
          <w:color w:val="auto"/>
          <w:sz w:val="24"/>
          <w:szCs w:val="22"/>
        </w:rPr>
        <w:t xml:space="preserve">. </w:t>
      </w:r>
    </w:p>
    <w:p w14:paraId="5CE716BB" w14:textId="77777777" w:rsidR="00B44214" w:rsidRDefault="00B44214" w:rsidP="00D9570F">
      <w:pPr>
        <w:spacing w:line="480" w:lineRule="auto"/>
        <w:rPr>
          <w:rFonts w:ascii="Times New Roman" w:hAnsi="Times New Roman" w:cs="Times New Roman"/>
          <w:sz w:val="24"/>
          <w:lang w:eastAsia="ja-JP"/>
        </w:rPr>
      </w:pPr>
    </w:p>
    <w:p w14:paraId="45A4D8A7" w14:textId="77777777" w:rsidR="00B44214" w:rsidRDefault="00B44214" w:rsidP="00D9570F">
      <w:pPr>
        <w:spacing w:line="480" w:lineRule="auto"/>
        <w:rPr>
          <w:rFonts w:ascii="Times New Roman" w:hAnsi="Times New Roman" w:cs="Times New Roman"/>
          <w:sz w:val="24"/>
          <w:lang w:eastAsia="ja-JP"/>
        </w:rPr>
      </w:pPr>
    </w:p>
    <w:p w14:paraId="60185BA7" w14:textId="77777777" w:rsidR="00B44214" w:rsidRDefault="00B44214" w:rsidP="00D9570F">
      <w:pPr>
        <w:spacing w:line="480" w:lineRule="auto"/>
        <w:rPr>
          <w:rFonts w:ascii="Times New Roman" w:hAnsi="Times New Roman" w:cs="Times New Roman"/>
          <w:sz w:val="24"/>
          <w:lang w:eastAsia="ja-JP"/>
        </w:rPr>
      </w:pPr>
    </w:p>
    <w:p w14:paraId="2180FF78" w14:textId="77777777" w:rsidR="00B44214" w:rsidRDefault="00B44214" w:rsidP="00D9570F">
      <w:pPr>
        <w:spacing w:line="480" w:lineRule="auto"/>
        <w:rPr>
          <w:rFonts w:ascii="Times New Roman" w:hAnsi="Times New Roman" w:cs="Times New Roman"/>
          <w:sz w:val="24"/>
          <w:lang w:eastAsia="ja-JP"/>
        </w:rPr>
      </w:pPr>
    </w:p>
    <w:p w14:paraId="6CD56459" w14:textId="77777777" w:rsidR="00B44214" w:rsidRDefault="00B44214" w:rsidP="00D9570F">
      <w:pPr>
        <w:spacing w:line="480" w:lineRule="auto"/>
        <w:rPr>
          <w:rFonts w:ascii="Times New Roman" w:hAnsi="Times New Roman" w:cs="Times New Roman"/>
          <w:sz w:val="24"/>
          <w:lang w:eastAsia="ja-JP"/>
        </w:rPr>
      </w:pPr>
    </w:p>
    <w:p w14:paraId="4B29CEE7" w14:textId="77777777" w:rsidR="00F749A1" w:rsidRPr="00B44214" w:rsidRDefault="00F749A1" w:rsidP="00D9570F">
      <w:pPr>
        <w:spacing w:line="480" w:lineRule="auto"/>
        <w:jc w:val="center"/>
        <w:rPr>
          <w:rFonts w:ascii="Times New Roman" w:hAnsi="Times New Roman" w:cs="Times New Roman"/>
          <w:color w:val="auto"/>
          <w:sz w:val="24"/>
          <w:szCs w:val="22"/>
          <w:lang w:eastAsia="ja-JP"/>
        </w:rPr>
      </w:pPr>
      <w:r>
        <w:rPr>
          <w:rFonts w:ascii="Times New Roman" w:hAnsi="Times New Roman" w:cs="Times New Roman" w:hint="eastAsia"/>
          <w:color w:val="auto"/>
          <w:sz w:val="24"/>
          <w:szCs w:val="22"/>
          <w:lang w:eastAsia="ja-JP"/>
        </w:rPr>
        <w:t>Understanding the Dangers and Challenges Facing Today</w:t>
      </w:r>
      <w:r>
        <w:rPr>
          <w:rFonts w:ascii="Times New Roman" w:hAnsi="Times New Roman" w:cs="Times New Roman"/>
          <w:color w:val="auto"/>
          <w:sz w:val="24"/>
          <w:szCs w:val="22"/>
          <w:lang w:eastAsia="ja-JP"/>
        </w:rPr>
        <w:t>’</w:t>
      </w:r>
      <w:r>
        <w:rPr>
          <w:rFonts w:ascii="Times New Roman" w:hAnsi="Times New Roman" w:cs="Times New Roman" w:hint="eastAsia"/>
          <w:color w:val="auto"/>
          <w:sz w:val="24"/>
          <w:szCs w:val="22"/>
          <w:lang w:eastAsia="ja-JP"/>
        </w:rPr>
        <w:t>s Schools</w:t>
      </w:r>
    </w:p>
    <w:p w14:paraId="4A33A3EA" w14:textId="15F721BC" w:rsidR="003E0E93" w:rsidRDefault="003E0E93" w:rsidP="00D9570F">
      <w:pPr>
        <w:spacing w:line="480" w:lineRule="auto"/>
        <w:jc w:val="center"/>
        <w:rPr>
          <w:rFonts w:ascii="Times New Roman" w:hAnsi="Times New Roman" w:cs="Times New Roman"/>
          <w:b/>
          <w:sz w:val="24"/>
          <w:lang w:eastAsia="ja-JP"/>
        </w:rPr>
      </w:pPr>
      <w:r>
        <w:rPr>
          <w:rFonts w:ascii="Times New Roman" w:hAnsi="Times New Roman" w:cs="Times New Roman" w:hint="eastAsia"/>
          <w:b/>
          <w:sz w:val="24"/>
          <w:lang w:eastAsia="ja-JP"/>
        </w:rPr>
        <w:t>Introduction</w:t>
      </w:r>
    </w:p>
    <w:p w14:paraId="412588E2" w14:textId="553EE1BD" w:rsidR="00472BD0" w:rsidRPr="00353F0D" w:rsidRDefault="00472BD0" w:rsidP="00D9570F">
      <w:pPr>
        <w:spacing w:line="480" w:lineRule="auto"/>
        <w:rPr>
          <w:rFonts w:ascii="Times New Roman" w:hAnsi="Times New Roman" w:cs="Times New Roman"/>
          <w:sz w:val="24"/>
          <w:lang w:eastAsia="ja-JP"/>
        </w:rPr>
      </w:pPr>
      <w:r>
        <w:rPr>
          <w:rFonts w:ascii="Times New Roman" w:hAnsi="Times New Roman" w:cs="Times New Roman" w:hint="eastAsia"/>
          <w:b/>
          <w:sz w:val="24"/>
          <w:lang w:eastAsia="ja-JP"/>
        </w:rPr>
        <w:tab/>
      </w:r>
      <w:r w:rsidR="00353F0D" w:rsidRPr="00353F0D">
        <w:rPr>
          <w:rFonts w:ascii="Times New Roman" w:hAnsi="Times New Roman" w:cs="Times New Roman" w:hint="eastAsia"/>
          <w:sz w:val="24"/>
          <w:lang w:eastAsia="ja-JP"/>
        </w:rPr>
        <w:t>Schools today face a daunting number of challenges. Beyond</w:t>
      </w:r>
      <w:r w:rsidR="00353F0D">
        <w:rPr>
          <w:rFonts w:ascii="Times New Roman" w:hAnsi="Times New Roman" w:cs="Times New Roman" w:hint="eastAsia"/>
          <w:sz w:val="24"/>
          <w:lang w:eastAsia="ja-JP"/>
        </w:rPr>
        <w:t xml:space="preserve"> test scores, behavior management, and </w:t>
      </w:r>
      <w:r w:rsidR="00353F0D" w:rsidRPr="00353F0D">
        <w:rPr>
          <w:rFonts w:ascii="Times New Roman" w:hAnsi="Times New Roman" w:cs="Times New Roman" w:hint="eastAsia"/>
          <w:sz w:val="24"/>
          <w:lang w:eastAsia="ja-JP"/>
        </w:rPr>
        <w:t>academic achievement</w:t>
      </w:r>
      <w:r w:rsidR="00353F0D">
        <w:rPr>
          <w:rFonts w:ascii="Times New Roman" w:hAnsi="Times New Roman" w:cs="Times New Roman" w:hint="eastAsia"/>
          <w:sz w:val="24"/>
          <w:lang w:eastAsia="ja-JP"/>
        </w:rPr>
        <w:t xml:space="preserve"> schools are forced to confront the seemingly basic issue of protecting students and teachers from the threat of serious harm. There are a number of reasons why schools have to face these challenges and a corresponding number of causes for such violent incidents. Educators must be more aware than ever of the threats that may impact them on a daily basis. Teachers in particular should be aware of the signs of bullying and be able to recognize the characteristics of bullies and their victims. They must also be </w:t>
      </w:r>
      <w:r w:rsidR="00353F0D">
        <w:rPr>
          <w:rFonts w:ascii="Times New Roman" w:hAnsi="Times New Roman" w:cs="Times New Roman"/>
          <w:sz w:val="24"/>
          <w:lang w:eastAsia="ja-JP"/>
        </w:rPr>
        <w:t>prepared</w:t>
      </w:r>
      <w:r w:rsidR="00353F0D">
        <w:rPr>
          <w:rFonts w:ascii="Times New Roman" w:hAnsi="Times New Roman" w:cs="Times New Roman" w:hint="eastAsia"/>
          <w:sz w:val="24"/>
          <w:lang w:eastAsia="ja-JP"/>
        </w:rPr>
        <w:t xml:space="preserve"> to confront and support an ever more diverse student population, and to be vigilant against the threats faced by these minority student groups.</w:t>
      </w:r>
    </w:p>
    <w:p w14:paraId="11B13457" w14:textId="77777777" w:rsidR="000C0E30" w:rsidRDefault="00BD3A9C" w:rsidP="00D9570F">
      <w:pPr>
        <w:spacing w:line="480" w:lineRule="auto"/>
        <w:rPr>
          <w:rFonts w:ascii="Times New Roman" w:hAnsi="Times New Roman" w:cs="Times New Roman"/>
          <w:b/>
          <w:sz w:val="24"/>
          <w:lang w:eastAsia="ja-JP"/>
        </w:rPr>
      </w:pPr>
      <w:r w:rsidRPr="00BD3A9C">
        <w:rPr>
          <w:rFonts w:ascii="Times New Roman" w:hAnsi="Times New Roman" w:cs="Times New Roman"/>
          <w:b/>
          <w:sz w:val="24"/>
        </w:rPr>
        <w:t>Unsafe conditions in schools</w:t>
      </w:r>
    </w:p>
    <w:p w14:paraId="19B289B6" w14:textId="34F85371" w:rsidR="00D9570F" w:rsidRPr="00D9570F" w:rsidRDefault="00A34C5E" w:rsidP="00D9570F">
      <w:pPr>
        <w:spacing w:line="480" w:lineRule="auto"/>
        <w:rPr>
          <w:rFonts w:ascii="Times New Roman" w:hAnsi="Times New Roman" w:cs="Times New Roman"/>
          <w:sz w:val="24"/>
          <w:lang w:eastAsia="ja-JP"/>
        </w:rPr>
      </w:pPr>
      <w:r>
        <w:rPr>
          <w:rFonts w:ascii="Times New Roman" w:hAnsi="Times New Roman" w:cs="Times New Roman" w:hint="eastAsia"/>
          <w:sz w:val="24"/>
          <w:lang w:eastAsia="ja-JP"/>
        </w:rPr>
        <w:tab/>
        <w:t xml:space="preserve">There are three general terms to describe the unsafe conditions with which schools today must cope. These conditions include aggression and violence, bullying, and environmental design. </w:t>
      </w:r>
    </w:p>
    <w:p w14:paraId="56319AF0" w14:textId="2A34D8FD" w:rsidR="000C0E30" w:rsidRPr="00BD3A9C" w:rsidRDefault="00FD39B7" w:rsidP="00D9570F">
      <w:pPr>
        <w:spacing w:line="480" w:lineRule="auto"/>
        <w:ind w:firstLine="720"/>
        <w:rPr>
          <w:rFonts w:ascii="Times New Roman" w:hAnsi="Times New Roman" w:cs="Times New Roman"/>
          <w:sz w:val="24"/>
        </w:rPr>
      </w:pPr>
      <w:r w:rsidRPr="00BD3A9C">
        <w:rPr>
          <w:rFonts w:ascii="Times New Roman" w:hAnsi="Times New Roman" w:cs="Times New Roman"/>
          <w:b/>
          <w:sz w:val="24"/>
        </w:rPr>
        <w:t>Aggression</w:t>
      </w:r>
      <w:r w:rsidR="00BD3A9C" w:rsidRPr="00BD3A9C">
        <w:rPr>
          <w:rFonts w:ascii="Times New Roman" w:hAnsi="Times New Roman" w:cs="Times New Roman"/>
          <w:b/>
          <w:sz w:val="24"/>
        </w:rPr>
        <w:t xml:space="preserve"> and violence.</w:t>
      </w:r>
      <w:r w:rsidR="00BD3A9C" w:rsidRPr="00BD3A9C">
        <w:rPr>
          <w:rFonts w:ascii="Times New Roman" w:hAnsi="Times New Roman" w:cs="Times New Roman"/>
          <w:sz w:val="24"/>
        </w:rPr>
        <w:t xml:space="preserve"> Violence and aggression are an unfortunate feature of </w:t>
      </w:r>
      <w:r w:rsidRPr="00BD3A9C">
        <w:rPr>
          <w:rFonts w:ascii="Times New Roman" w:hAnsi="Times New Roman" w:cs="Times New Roman"/>
          <w:sz w:val="24"/>
        </w:rPr>
        <w:t>the modern</w:t>
      </w:r>
      <w:r w:rsidR="00BD3A9C" w:rsidRPr="00BD3A9C">
        <w:rPr>
          <w:rFonts w:ascii="Times New Roman" w:hAnsi="Times New Roman" w:cs="Times New Roman"/>
          <w:sz w:val="24"/>
        </w:rPr>
        <w:t xml:space="preserve"> public school experience. </w:t>
      </w:r>
      <w:r w:rsidR="00A34C5E">
        <w:rPr>
          <w:rFonts w:ascii="Times New Roman" w:hAnsi="Times New Roman" w:cs="Times New Roman" w:hint="eastAsia"/>
          <w:sz w:val="24"/>
          <w:lang w:eastAsia="ja-JP"/>
        </w:rPr>
        <w:t>I</w:t>
      </w:r>
      <w:r w:rsidR="00BD3A9C" w:rsidRPr="00BD3A9C">
        <w:rPr>
          <w:rFonts w:ascii="Times New Roman" w:hAnsi="Times New Roman" w:cs="Times New Roman"/>
          <w:sz w:val="24"/>
        </w:rPr>
        <w:t xml:space="preserve">nstances range in severity and vary across schools and school districts, and it is difficult to tell whether schools today are more or less safe than </w:t>
      </w:r>
      <w:r w:rsidRPr="00BD3A9C">
        <w:rPr>
          <w:rFonts w:ascii="Times New Roman" w:hAnsi="Times New Roman" w:cs="Times New Roman"/>
          <w:sz w:val="24"/>
        </w:rPr>
        <w:t>they were</w:t>
      </w:r>
      <w:r w:rsidR="00BD3A9C" w:rsidRPr="00BD3A9C">
        <w:rPr>
          <w:rFonts w:ascii="Times New Roman" w:hAnsi="Times New Roman" w:cs="Times New Roman"/>
          <w:sz w:val="24"/>
        </w:rPr>
        <w:t xml:space="preserve"> before the advent of the </w:t>
      </w:r>
      <w:r w:rsidRPr="00BD3A9C">
        <w:rPr>
          <w:rFonts w:ascii="Times New Roman" w:hAnsi="Times New Roman" w:cs="Times New Roman"/>
          <w:sz w:val="24"/>
        </w:rPr>
        <w:t>Safe Schools</w:t>
      </w:r>
      <w:r w:rsidR="00BD3A9C" w:rsidRPr="00BD3A9C">
        <w:rPr>
          <w:rFonts w:ascii="Times New Roman" w:hAnsi="Times New Roman" w:cs="Times New Roman"/>
          <w:sz w:val="24"/>
        </w:rPr>
        <w:t xml:space="preserve"> movement in the 1990s. </w:t>
      </w:r>
      <w:r w:rsidR="00A34C5E">
        <w:rPr>
          <w:rFonts w:ascii="Times New Roman" w:hAnsi="Times New Roman" w:cs="Times New Roman" w:hint="eastAsia"/>
          <w:sz w:val="24"/>
          <w:lang w:eastAsia="ja-JP"/>
        </w:rPr>
        <w:t>According to t</w:t>
      </w:r>
      <w:r w:rsidR="00BD3A9C" w:rsidRPr="00BD3A9C">
        <w:rPr>
          <w:rFonts w:ascii="Times New Roman" w:hAnsi="Times New Roman" w:cs="Times New Roman"/>
          <w:sz w:val="24"/>
        </w:rPr>
        <w:t>he latest N</w:t>
      </w:r>
      <w:r w:rsidR="00244717">
        <w:rPr>
          <w:rFonts w:ascii="Times New Roman" w:hAnsi="Times New Roman" w:cs="Times New Roman" w:hint="eastAsia"/>
          <w:sz w:val="24"/>
          <w:lang w:eastAsia="ja-JP"/>
        </w:rPr>
        <w:t xml:space="preserve">ational Center for </w:t>
      </w:r>
      <w:r w:rsidR="00BD3A9C" w:rsidRPr="00BD3A9C">
        <w:rPr>
          <w:rFonts w:ascii="Times New Roman" w:hAnsi="Times New Roman" w:cs="Times New Roman"/>
          <w:sz w:val="24"/>
        </w:rPr>
        <w:t>E</w:t>
      </w:r>
      <w:r w:rsidR="00244717">
        <w:rPr>
          <w:rFonts w:ascii="Times New Roman" w:hAnsi="Times New Roman" w:cs="Times New Roman" w:hint="eastAsia"/>
          <w:sz w:val="24"/>
          <w:lang w:eastAsia="ja-JP"/>
        </w:rPr>
        <w:t>ducation Statistic</w:t>
      </w:r>
      <w:r w:rsidR="00244717">
        <w:rPr>
          <w:rFonts w:ascii="Times New Roman" w:hAnsi="Times New Roman" w:cs="Times New Roman"/>
          <w:sz w:val="24"/>
          <w:lang w:eastAsia="ja-JP"/>
        </w:rPr>
        <w:t>s’</w:t>
      </w:r>
      <w:r w:rsidR="00BD3A9C" w:rsidRPr="00BD3A9C">
        <w:rPr>
          <w:rFonts w:ascii="Times New Roman" w:hAnsi="Times New Roman" w:cs="Times New Roman"/>
          <w:sz w:val="24"/>
        </w:rPr>
        <w:t xml:space="preserve"> </w:t>
      </w:r>
      <w:r w:rsidRPr="00244717">
        <w:rPr>
          <w:rFonts w:ascii="Times New Roman" w:hAnsi="Times New Roman" w:cs="Times New Roman"/>
          <w:i/>
          <w:sz w:val="24"/>
        </w:rPr>
        <w:t>Indicators of</w:t>
      </w:r>
      <w:r w:rsidR="00BD3A9C" w:rsidRPr="00244717">
        <w:rPr>
          <w:rFonts w:ascii="Times New Roman" w:hAnsi="Times New Roman" w:cs="Times New Roman"/>
          <w:i/>
          <w:sz w:val="24"/>
        </w:rPr>
        <w:t xml:space="preserve"> School Crime and Safety</w:t>
      </w:r>
      <w:r w:rsidR="00BD3A9C" w:rsidRPr="00BD3A9C">
        <w:rPr>
          <w:rFonts w:ascii="Times New Roman" w:hAnsi="Times New Roman" w:cs="Times New Roman"/>
          <w:sz w:val="24"/>
        </w:rPr>
        <w:t xml:space="preserve"> (201</w:t>
      </w:r>
      <w:r w:rsidR="00244717">
        <w:rPr>
          <w:rFonts w:ascii="Times New Roman" w:hAnsi="Times New Roman" w:cs="Times New Roman" w:hint="eastAsia"/>
          <w:sz w:val="24"/>
          <w:lang w:eastAsia="ja-JP"/>
        </w:rPr>
        <w:t>4</w:t>
      </w:r>
      <w:r w:rsidR="00BD3A9C" w:rsidRPr="00BD3A9C">
        <w:rPr>
          <w:rFonts w:ascii="Times New Roman" w:hAnsi="Times New Roman" w:cs="Times New Roman"/>
          <w:sz w:val="24"/>
        </w:rPr>
        <w:t>)</w:t>
      </w:r>
      <w:r w:rsidR="00A34C5E">
        <w:rPr>
          <w:rFonts w:ascii="Times New Roman" w:hAnsi="Times New Roman" w:cs="Times New Roman" w:hint="eastAsia"/>
          <w:sz w:val="24"/>
          <w:lang w:eastAsia="ja-JP"/>
        </w:rPr>
        <w:t xml:space="preserve"> report</w:t>
      </w:r>
      <w:r w:rsidR="00BD3A9C" w:rsidRPr="00BD3A9C">
        <w:rPr>
          <w:rFonts w:ascii="Times New Roman" w:hAnsi="Times New Roman" w:cs="Times New Roman"/>
          <w:sz w:val="24"/>
        </w:rPr>
        <w:t xml:space="preserve">, there </w:t>
      </w:r>
      <w:r w:rsidR="00353F0D">
        <w:rPr>
          <w:rFonts w:ascii="Times New Roman" w:hAnsi="Times New Roman" w:cs="Times New Roman" w:hint="eastAsia"/>
          <w:sz w:val="24"/>
          <w:lang w:eastAsia="ja-JP"/>
        </w:rPr>
        <w:t>were</w:t>
      </w:r>
      <w:r w:rsidR="00BD3A9C" w:rsidRPr="00BD3A9C">
        <w:rPr>
          <w:rFonts w:ascii="Times New Roman" w:hAnsi="Times New Roman" w:cs="Times New Roman"/>
          <w:sz w:val="24"/>
        </w:rPr>
        <w:t xml:space="preserve"> 31 violent deaths on school grounds (</w:t>
      </w:r>
      <w:r w:rsidR="00A34C5E">
        <w:rPr>
          <w:rFonts w:ascii="Times New Roman" w:hAnsi="Times New Roman" w:cs="Times New Roman" w:hint="eastAsia"/>
          <w:sz w:val="24"/>
          <w:lang w:eastAsia="ja-JP"/>
        </w:rPr>
        <w:t xml:space="preserve">including </w:t>
      </w:r>
      <w:r w:rsidR="00BD3A9C" w:rsidRPr="00BD3A9C">
        <w:rPr>
          <w:rFonts w:ascii="Times New Roman" w:hAnsi="Times New Roman" w:cs="Times New Roman"/>
          <w:sz w:val="24"/>
        </w:rPr>
        <w:t>staff, student</w:t>
      </w:r>
      <w:r w:rsidR="00A34C5E">
        <w:rPr>
          <w:rFonts w:ascii="Times New Roman" w:hAnsi="Times New Roman" w:cs="Times New Roman" w:hint="eastAsia"/>
          <w:sz w:val="24"/>
          <w:lang w:eastAsia="ja-JP"/>
        </w:rPr>
        <w:t>s</w:t>
      </w:r>
      <w:r w:rsidR="00BD3A9C" w:rsidRPr="00BD3A9C">
        <w:rPr>
          <w:rFonts w:ascii="Times New Roman" w:hAnsi="Times New Roman" w:cs="Times New Roman"/>
          <w:sz w:val="24"/>
        </w:rPr>
        <w:t xml:space="preserve">, and administrators), </w:t>
      </w:r>
      <w:r w:rsidR="00A34C5E">
        <w:rPr>
          <w:rFonts w:ascii="Times New Roman" w:hAnsi="Times New Roman" w:cs="Times New Roman" w:hint="eastAsia"/>
          <w:sz w:val="24"/>
          <w:lang w:eastAsia="ja-JP"/>
        </w:rPr>
        <w:t>while</w:t>
      </w:r>
      <w:r w:rsidR="00BD3A9C" w:rsidRPr="00BD3A9C">
        <w:rPr>
          <w:rFonts w:ascii="Times New Roman" w:hAnsi="Times New Roman" w:cs="Times New Roman"/>
          <w:sz w:val="24"/>
        </w:rPr>
        <w:t xml:space="preserve"> </w:t>
      </w:r>
      <w:r w:rsidR="00BD3A9C" w:rsidRPr="00BD3A9C">
        <w:rPr>
          <w:rFonts w:ascii="Times New Roman" w:hAnsi="Times New Roman" w:cs="Times New Roman"/>
          <w:sz w:val="24"/>
        </w:rPr>
        <w:lastRenderedPageBreak/>
        <w:t xml:space="preserve">nonfatal </w:t>
      </w:r>
      <w:r w:rsidRPr="00BD3A9C">
        <w:rPr>
          <w:rFonts w:ascii="Times New Roman" w:hAnsi="Times New Roman" w:cs="Times New Roman"/>
          <w:sz w:val="24"/>
        </w:rPr>
        <w:t>victimization</w:t>
      </w:r>
      <w:r w:rsidR="00BD3A9C" w:rsidRPr="00BD3A9C">
        <w:rPr>
          <w:rFonts w:ascii="Times New Roman" w:hAnsi="Times New Roman" w:cs="Times New Roman"/>
          <w:sz w:val="24"/>
        </w:rPr>
        <w:t xml:space="preserve"> was on the decline (down to 52 from 181 per 1000</w:t>
      </w:r>
      <w:r w:rsidR="00A34C5E">
        <w:rPr>
          <w:rFonts w:ascii="Times New Roman" w:hAnsi="Times New Roman" w:cs="Times New Roman" w:hint="eastAsia"/>
          <w:sz w:val="24"/>
          <w:lang w:eastAsia="ja-JP"/>
        </w:rPr>
        <w:t xml:space="preserve"> school population</w:t>
      </w:r>
      <w:r w:rsidR="00BD3A9C" w:rsidRPr="00BD3A9C">
        <w:rPr>
          <w:rFonts w:ascii="Times New Roman" w:hAnsi="Times New Roman" w:cs="Times New Roman"/>
          <w:sz w:val="24"/>
        </w:rPr>
        <w:t xml:space="preserve">). There was also a </w:t>
      </w:r>
      <w:r w:rsidR="00A34C5E">
        <w:rPr>
          <w:rFonts w:ascii="Times New Roman" w:hAnsi="Times New Roman" w:cs="Times New Roman"/>
          <w:sz w:val="24"/>
        </w:rPr>
        <w:t xml:space="preserve">decline in the last </w:t>
      </w:r>
      <w:r w:rsidR="00A34C5E">
        <w:rPr>
          <w:rFonts w:ascii="Times New Roman" w:hAnsi="Times New Roman" w:cs="Times New Roman" w:hint="eastAsia"/>
          <w:sz w:val="24"/>
          <w:lang w:eastAsia="ja-JP"/>
        </w:rPr>
        <w:t>twenty</w:t>
      </w:r>
      <w:r w:rsidR="00BD3A9C" w:rsidRPr="00BD3A9C">
        <w:rPr>
          <w:rFonts w:ascii="Times New Roman" w:hAnsi="Times New Roman" w:cs="Times New Roman"/>
          <w:sz w:val="24"/>
        </w:rPr>
        <w:t xml:space="preserve"> years in the percentage of students who felt threatened </w:t>
      </w:r>
      <w:r w:rsidRPr="00BD3A9C">
        <w:rPr>
          <w:rFonts w:ascii="Times New Roman" w:hAnsi="Times New Roman" w:cs="Times New Roman"/>
          <w:sz w:val="24"/>
        </w:rPr>
        <w:t>while on</w:t>
      </w:r>
      <w:r w:rsidR="00BD3A9C" w:rsidRPr="00BD3A9C">
        <w:rPr>
          <w:rFonts w:ascii="Times New Roman" w:hAnsi="Times New Roman" w:cs="Times New Roman"/>
          <w:sz w:val="24"/>
        </w:rPr>
        <w:t xml:space="preserve"> school property.</w:t>
      </w:r>
      <w:r w:rsidR="00A34C5E">
        <w:rPr>
          <w:rFonts w:ascii="Times New Roman" w:hAnsi="Times New Roman" w:cs="Times New Roman" w:hint="eastAsia"/>
          <w:sz w:val="24"/>
          <w:lang w:eastAsia="ja-JP"/>
        </w:rPr>
        <w:t xml:space="preserve"> While these reviews are mixed, it is evident that</w:t>
      </w:r>
      <w:r w:rsidR="00BD3A9C" w:rsidRPr="00BD3A9C">
        <w:rPr>
          <w:rFonts w:ascii="Times New Roman" w:hAnsi="Times New Roman" w:cs="Times New Roman"/>
          <w:sz w:val="24"/>
        </w:rPr>
        <w:t xml:space="preserve"> </w:t>
      </w:r>
      <w:r w:rsidR="00A34C5E">
        <w:rPr>
          <w:rFonts w:ascii="Times New Roman" w:hAnsi="Times New Roman" w:cs="Times New Roman" w:hint="eastAsia"/>
          <w:sz w:val="24"/>
          <w:lang w:eastAsia="ja-JP"/>
        </w:rPr>
        <w:t>t</w:t>
      </w:r>
      <w:r w:rsidR="00BD3A9C" w:rsidRPr="00BD3A9C">
        <w:rPr>
          <w:rFonts w:ascii="Times New Roman" w:hAnsi="Times New Roman" w:cs="Times New Roman"/>
          <w:sz w:val="24"/>
        </w:rPr>
        <w:t>hese are still very real and present issues for many students and educators today.</w:t>
      </w:r>
    </w:p>
    <w:p w14:paraId="4811BEE8" w14:textId="163451B6" w:rsidR="000C0E30" w:rsidRPr="00BD3A9C" w:rsidRDefault="00FD39B7" w:rsidP="00D9570F">
      <w:pPr>
        <w:spacing w:line="480" w:lineRule="auto"/>
        <w:ind w:firstLine="720"/>
        <w:rPr>
          <w:rFonts w:ascii="Times New Roman" w:hAnsi="Times New Roman" w:cs="Times New Roman"/>
          <w:sz w:val="24"/>
          <w:lang w:eastAsia="ja-JP"/>
        </w:rPr>
      </w:pPr>
      <w:r w:rsidRPr="00BD3A9C">
        <w:rPr>
          <w:rFonts w:ascii="Times New Roman" w:hAnsi="Times New Roman" w:cs="Times New Roman"/>
          <w:b/>
          <w:sz w:val="24"/>
        </w:rPr>
        <w:t>Bullying</w:t>
      </w:r>
      <w:r w:rsidR="00BD3A9C">
        <w:rPr>
          <w:rFonts w:ascii="Times New Roman" w:hAnsi="Times New Roman" w:cs="Times New Roman"/>
          <w:b/>
          <w:sz w:val="24"/>
        </w:rPr>
        <w:t>.</w:t>
      </w:r>
      <w:r w:rsidR="00BD3A9C" w:rsidRPr="00BD3A9C">
        <w:rPr>
          <w:rFonts w:ascii="Times New Roman" w:hAnsi="Times New Roman" w:cs="Times New Roman"/>
          <w:sz w:val="24"/>
        </w:rPr>
        <w:t xml:space="preserve"> Bullying has a long history in the public school </w:t>
      </w:r>
      <w:r w:rsidRPr="00BD3A9C">
        <w:rPr>
          <w:rFonts w:ascii="Times New Roman" w:hAnsi="Times New Roman" w:cs="Times New Roman"/>
          <w:sz w:val="24"/>
        </w:rPr>
        <w:t>environment</w:t>
      </w:r>
      <w:r w:rsidR="00BD3A9C" w:rsidRPr="00BD3A9C">
        <w:rPr>
          <w:rFonts w:ascii="Times New Roman" w:hAnsi="Times New Roman" w:cs="Times New Roman"/>
          <w:sz w:val="24"/>
        </w:rPr>
        <w:t xml:space="preserve">, and it remains a serious threat for many </w:t>
      </w:r>
      <w:r w:rsidRPr="00BD3A9C">
        <w:rPr>
          <w:rFonts w:ascii="Times New Roman" w:hAnsi="Times New Roman" w:cs="Times New Roman"/>
          <w:sz w:val="24"/>
        </w:rPr>
        <w:t>students</w:t>
      </w:r>
      <w:r w:rsidR="00BD3A9C" w:rsidRPr="00BD3A9C">
        <w:rPr>
          <w:rFonts w:ascii="Times New Roman" w:hAnsi="Times New Roman" w:cs="Times New Roman"/>
          <w:sz w:val="24"/>
        </w:rPr>
        <w:t xml:space="preserve">. In addition to the issues of </w:t>
      </w:r>
      <w:r w:rsidRPr="00BD3A9C">
        <w:rPr>
          <w:rFonts w:ascii="Times New Roman" w:hAnsi="Times New Roman" w:cs="Times New Roman"/>
          <w:sz w:val="24"/>
        </w:rPr>
        <w:t>physical</w:t>
      </w:r>
      <w:r w:rsidR="00BD3A9C" w:rsidRPr="00BD3A9C">
        <w:rPr>
          <w:rFonts w:ascii="Times New Roman" w:hAnsi="Times New Roman" w:cs="Times New Roman"/>
          <w:sz w:val="24"/>
        </w:rPr>
        <w:t xml:space="preserve"> encounters and rumor-spreading, a more modern form of peer </w:t>
      </w:r>
      <w:r w:rsidRPr="00BD3A9C">
        <w:rPr>
          <w:rFonts w:ascii="Times New Roman" w:hAnsi="Times New Roman" w:cs="Times New Roman"/>
          <w:sz w:val="24"/>
        </w:rPr>
        <w:t>victimization</w:t>
      </w:r>
      <w:r w:rsidR="00BD3A9C" w:rsidRPr="00BD3A9C">
        <w:rPr>
          <w:rFonts w:ascii="Times New Roman" w:hAnsi="Times New Roman" w:cs="Times New Roman"/>
          <w:sz w:val="24"/>
        </w:rPr>
        <w:t xml:space="preserve">, cyberbullying, has been added to the bully’s arsenal. Bullying in any form has the dangerous side effect of increasing </w:t>
      </w:r>
      <w:r w:rsidRPr="00BD3A9C">
        <w:rPr>
          <w:rFonts w:ascii="Times New Roman" w:hAnsi="Times New Roman" w:cs="Times New Roman"/>
          <w:sz w:val="24"/>
        </w:rPr>
        <w:t>the likelihood</w:t>
      </w:r>
      <w:r w:rsidR="00BD3A9C" w:rsidRPr="00BD3A9C">
        <w:rPr>
          <w:rFonts w:ascii="Times New Roman" w:hAnsi="Times New Roman" w:cs="Times New Roman"/>
          <w:sz w:val="24"/>
        </w:rPr>
        <w:t xml:space="preserve"> that a victim will contemplate or commit suicide (Manning &amp; Bucher, 2013). This is especially true </w:t>
      </w:r>
      <w:r w:rsidRPr="00BD3A9C">
        <w:rPr>
          <w:rFonts w:ascii="Times New Roman" w:hAnsi="Times New Roman" w:cs="Times New Roman"/>
          <w:sz w:val="24"/>
        </w:rPr>
        <w:t>of students</w:t>
      </w:r>
      <w:r w:rsidR="00BD3A9C" w:rsidRPr="00BD3A9C">
        <w:rPr>
          <w:rFonts w:ascii="Times New Roman" w:hAnsi="Times New Roman" w:cs="Times New Roman"/>
          <w:sz w:val="24"/>
        </w:rPr>
        <w:t xml:space="preserve"> who exhibit characteristics typically seen among the victims of bullies. </w:t>
      </w:r>
      <w:r w:rsidR="00A34C5E">
        <w:rPr>
          <w:rFonts w:ascii="Times New Roman" w:hAnsi="Times New Roman" w:cs="Times New Roman" w:hint="eastAsia"/>
          <w:sz w:val="24"/>
          <w:lang w:eastAsia="ja-JP"/>
        </w:rPr>
        <w:t>Modern technology and the interconnectedness of today</w:t>
      </w:r>
      <w:r w:rsidR="00A34C5E">
        <w:rPr>
          <w:rFonts w:ascii="Times New Roman" w:hAnsi="Times New Roman" w:cs="Times New Roman"/>
          <w:sz w:val="24"/>
          <w:lang w:eastAsia="ja-JP"/>
        </w:rPr>
        <w:t>’</w:t>
      </w:r>
      <w:r w:rsidR="00A34C5E">
        <w:rPr>
          <w:rFonts w:ascii="Times New Roman" w:hAnsi="Times New Roman" w:cs="Times New Roman" w:hint="eastAsia"/>
          <w:sz w:val="24"/>
          <w:lang w:eastAsia="ja-JP"/>
        </w:rPr>
        <w:t>s society have made bullying a more pervasive force among students from elementary through secondary grades.</w:t>
      </w:r>
    </w:p>
    <w:p w14:paraId="6BD59C53" w14:textId="35B231D6" w:rsidR="000C0E30" w:rsidRPr="00BD3A9C" w:rsidRDefault="00FD39B7" w:rsidP="00D9570F">
      <w:pPr>
        <w:spacing w:line="480" w:lineRule="auto"/>
        <w:ind w:firstLine="720"/>
        <w:rPr>
          <w:rFonts w:ascii="Times New Roman" w:hAnsi="Times New Roman" w:cs="Times New Roman"/>
          <w:sz w:val="24"/>
        </w:rPr>
      </w:pPr>
      <w:r w:rsidRPr="00BD3A9C">
        <w:rPr>
          <w:rFonts w:ascii="Times New Roman" w:hAnsi="Times New Roman" w:cs="Times New Roman"/>
          <w:b/>
          <w:sz w:val="24"/>
        </w:rPr>
        <w:t>Environmental</w:t>
      </w:r>
      <w:r w:rsidR="00BD3A9C" w:rsidRPr="00BD3A9C">
        <w:rPr>
          <w:rFonts w:ascii="Times New Roman" w:hAnsi="Times New Roman" w:cs="Times New Roman"/>
          <w:b/>
          <w:sz w:val="24"/>
        </w:rPr>
        <w:t xml:space="preserve"> design</w:t>
      </w:r>
      <w:r w:rsidR="00BD3A9C">
        <w:rPr>
          <w:rFonts w:ascii="Times New Roman" w:hAnsi="Times New Roman" w:cs="Times New Roman"/>
          <w:b/>
          <w:sz w:val="24"/>
        </w:rPr>
        <w:t>.</w:t>
      </w:r>
      <w:r w:rsidR="00BD3A9C" w:rsidRPr="00BD3A9C">
        <w:rPr>
          <w:rFonts w:ascii="Times New Roman" w:hAnsi="Times New Roman" w:cs="Times New Roman"/>
          <w:sz w:val="24"/>
        </w:rPr>
        <w:t xml:space="preserve"> </w:t>
      </w:r>
      <w:r w:rsidRPr="00BD3A9C">
        <w:rPr>
          <w:rFonts w:ascii="Times New Roman" w:hAnsi="Times New Roman" w:cs="Times New Roman"/>
          <w:sz w:val="24"/>
        </w:rPr>
        <w:t>The U</w:t>
      </w:r>
      <w:r w:rsidR="00244717">
        <w:rPr>
          <w:rFonts w:ascii="Times New Roman" w:hAnsi="Times New Roman" w:cs="Times New Roman" w:hint="eastAsia"/>
          <w:sz w:val="24"/>
          <w:lang w:eastAsia="ja-JP"/>
        </w:rPr>
        <w:t>.</w:t>
      </w:r>
      <w:r w:rsidRPr="00BD3A9C">
        <w:rPr>
          <w:rFonts w:ascii="Times New Roman" w:hAnsi="Times New Roman" w:cs="Times New Roman"/>
          <w:sz w:val="24"/>
        </w:rPr>
        <w:t>S</w:t>
      </w:r>
      <w:r w:rsidR="00244717">
        <w:rPr>
          <w:rFonts w:ascii="Times New Roman" w:hAnsi="Times New Roman" w:cs="Times New Roman" w:hint="eastAsia"/>
          <w:sz w:val="24"/>
          <w:lang w:eastAsia="ja-JP"/>
        </w:rPr>
        <w:t>.</w:t>
      </w:r>
      <w:r w:rsidRPr="00BD3A9C">
        <w:rPr>
          <w:rFonts w:ascii="Times New Roman" w:hAnsi="Times New Roman" w:cs="Times New Roman"/>
          <w:sz w:val="24"/>
        </w:rPr>
        <w:t xml:space="preserve"> Department</w:t>
      </w:r>
      <w:r w:rsidR="00BD3A9C" w:rsidRPr="00BD3A9C">
        <w:rPr>
          <w:rFonts w:ascii="Times New Roman" w:hAnsi="Times New Roman" w:cs="Times New Roman"/>
          <w:sz w:val="24"/>
        </w:rPr>
        <w:t xml:space="preserve"> of Education </w:t>
      </w:r>
      <w:r w:rsidRPr="00BD3A9C">
        <w:rPr>
          <w:rFonts w:ascii="Times New Roman" w:hAnsi="Times New Roman" w:cs="Times New Roman"/>
          <w:sz w:val="24"/>
        </w:rPr>
        <w:t>recognizes</w:t>
      </w:r>
      <w:r w:rsidR="00BD3A9C" w:rsidRPr="00BD3A9C">
        <w:rPr>
          <w:rFonts w:ascii="Times New Roman" w:hAnsi="Times New Roman" w:cs="Times New Roman"/>
          <w:sz w:val="24"/>
        </w:rPr>
        <w:t xml:space="preserve"> </w:t>
      </w:r>
      <w:r w:rsidRPr="00BD3A9C">
        <w:rPr>
          <w:rFonts w:ascii="Times New Roman" w:hAnsi="Times New Roman" w:cs="Times New Roman"/>
          <w:sz w:val="24"/>
        </w:rPr>
        <w:t>environmental</w:t>
      </w:r>
      <w:r w:rsidR="00BD3A9C" w:rsidRPr="00BD3A9C">
        <w:rPr>
          <w:rFonts w:ascii="Times New Roman" w:hAnsi="Times New Roman" w:cs="Times New Roman"/>
          <w:sz w:val="24"/>
        </w:rPr>
        <w:t xml:space="preserve"> design as </w:t>
      </w:r>
      <w:r w:rsidRPr="00BD3A9C">
        <w:rPr>
          <w:rFonts w:ascii="Times New Roman" w:hAnsi="Times New Roman" w:cs="Times New Roman"/>
          <w:sz w:val="24"/>
        </w:rPr>
        <w:t>a serious</w:t>
      </w:r>
      <w:r w:rsidR="00BD3A9C" w:rsidRPr="00BD3A9C">
        <w:rPr>
          <w:rFonts w:ascii="Times New Roman" w:hAnsi="Times New Roman" w:cs="Times New Roman"/>
          <w:sz w:val="24"/>
        </w:rPr>
        <w:t xml:space="preserve"> potential threat to many schools today (2008). Safety-related school design is associated with facilities that are easy to monitor and secure and that provide a productive and positive learning environment. Schools today tackle this concept in a number of ways. Some older facilities have opted for advanced metal detector systems and an increased security </w:t>
      </w:r>
      <w:r w:rsidRPr="00BD3A9C">
        <w:rPr>
          <w:rFonts w:ascii="Times New Roman" w:hAnsi="Times New Roman" w:cs="Times New Roman"/>
          <w:sz w:val="24"/>
        </w:rPr>
        <w:t>presence</w:t>
      </w:r>
      <w:r w:rsidR="00BD3A9C" w:rsidRPr="00BD3A9C">
        <w:rPr>
          <w:rFonts w:ascii="Times New Roman" w:hAnsi="Times New Roman" w:cs="Times New Roman"/>
          <w:sz w:val="24"/>
        </w:rPr>
        <w:t xml:space="preserve"> in the hallways at all times. Others have opted to remodel or build entirely new schools with safety as the top priority. While </w:t>
      </w:r>
      <w:r w:rsidRPr="00BD3A9C">
        <w:rPr>
          <w:rFonts w:ascii="Times New Roman" w:hAnsi="Times New Roman" w:cs="Times New Roman"/>
          <w:sz w:val="24"/>
        </w:rPr>
        <w:t>teachers have</w:t>
      </w:r>
      <w:r w:rsidR="00BD3A9C" w:rsidRPr="00BD3A9C">
        <w:rPr>
          <w:rFonts w:ascii="Times New Roman" w:hAnsi="Times New Roman" w:cs="Times New Roman"/>
          <w:sz w:val="24"/>
        </w:rPr>
        <w:t xml:space="preserve"> little control over the design and construction of an educational facility, there are actions they can take in their own classrooms to foster </w:t>
      </w:r>
      <w:r w:rsidR="00A34C5E">
        <w:rPr>
          <w:rFonts w:ascii="Times New Roman" w:hAnsi="Times New Roman" w:cs="Times New Roman" w:hint="eastAsia"/>
          <w:sz w:val="24"/>
          <w:lang w:eastAsia="ja-JP"/>
        </w:rPr>
        <w:t xml:space="preserve">a </w:t>
      </w:r>
      <w:r w:rsidR="00A34C5E" w:rsidRPr="00BD3A9C">
        <w:rPr>
          <w:rFonts w:ascii="Times New Roman" w:hAnsi="Times New Roman" w:cs="Times New Roman"/>
          <w:sz w:val="24"/>
        </w:rPr>
        <w:t xml:space="preserve">safe </w:t>
      </w:r>
      <w:r w:rsidR="00BD3A9C" w:rsidRPr="00BD3A9C">
        <w:rPr>
          <w:rFonts w:ascii="Times New Roman" w:hAnsi="Times New Roman" w:cs="Times New Roman"/>
          <w:sz w:val="24"/>
        </w:rPr>
        <w:t xml:space="preserve">learning </w:t>
      </w:r>
      <w:r w:rsidR="00A34C5E">
        <w:rPr>
          <w:rFonts w:ascii="Times New Roman" w:hAnsi="Times New Roman" w:cs="Times New Roman"/>
          <w:sz w:val="24"/>
        </w:rPr>
        <w:t>environment</w:t>
      </w:r>
      <w:r w:rsidR="00A34C5E">
        <w:rPr>
          <w:rFonts w:ascii="Times New Roman" w:hAnsi="Times New Roman" w:cs="Times New Roman" w:hint="eastAsia"/>
          <w:sz w:val="24"/>
          <w:lang w:eastAsia="ja-JP"/>
        </w:rPr>
        <w:t>;</w:t>
      </w:r>
      <w:r w:rsidR="00BD3A9C" w:rsidRPr="00BD3A9C">
        <w:rPr>
          <w:rFonts w:ascii="Times New Roman" w:hAnsi="Times New Roman" w:cs="Times New Roman"/>
          <w:sz w:val="24"/>
        </w:rPr>
        <w:t xml:space="preserve"> for example,</w:t>
      </w:r>
      <w:r w:rsidR="00A34C5E">
        <w:rPr>
          <w:rFonts w:ascii="Times New Roman" w:hAnsi="Times New Roman" w:cs="Times New Roman" w:hint="eastAsia"/>
          <w:sz w:val="24"/>
          <w:lang w:eastAsia="ja-JP"/>
        </w:rPr>
        <w:t xml:space="preserve"> they can create</w:t>
      </w:r>
      <w:r w:rsidR="00BD3A9C" w:rsidRPr="00BD3A9C">
        <w:rPr>
          <w:rFonts w:ascii="Times New Roman" w:hAnsi="Times New Roman" w:cs="Times New Roman"/>
          <w:sz w:val="24"/>
        </w:rPr>
        <w:t xml:space="preserve"> seating arrangements and</w:t>
      </w:r>
      <w:r w:rsidR="00A34C5E">
        <w:rPr>
          <w:rFonts w:ascii="Times New Roman" w:hAnsi="Times New Roman" w:cs="Times New Roman" w:hint="eastAsia"/>
          <w:sz w:val="24"/>
          <w:lang w:eastAsia="ja-JP"/>
        </w:rPr>
        <w:t xml:space="preserve"> employ</w:t>
      </w:r>
      <w:r w:rsidR="00BD3A9C" w:rsidRPr="00BD3A9C">
        <w:rPr>
          <w:rFonts w:ascii="Times New Roman" w:hAnsi="Times New Roman" w:cs="Times New Roman"/>
          <w:sz w:val="24"/>
        </w:rPr>
        <w:t xml:space="preserve"> management strategies that </w:t>
      </w:r>
      <w:r w:rsidR="00A34C5E">
        <w:rPr>
          <w:rFonts w:ascii="Times New Roman" w:hAnsi="Times New Roman" w:cs="Times New Roman" w:hint="eastAsia"/>
          <w:sz w:val="24"/>
          <w:lang w:eastAsia="ja-JP"/>
        </w:rPr>
        <w:t>teach</w:t>
      </w:r>
      <w:r w:rsidR="00BD3A9C" w:rsidRPr="00BD3A9C">
        <w:rPr>
          <w:rFonts w:ascii="Times New Roman" w:hAnsi="Times New Roman" w:cs="Times New Roman"/>
          <w:sz w:val="24"/>
        </w:rPr>
        <w:t xml:space="preserve"> personal responsibility and cooperation.</w:t>
      </w:r>
    </w:p>
    <w:p w14:paraId="7CDB1861" w14:textId="77777777" w:rsidR="000C0E30" w:rsidRPr="00BD3A9C" w:rsidRDefault="00BD3A9C" w:rsidP="00D9570F">
      <w:pPr>
        <w:spacing w:line="480" w:lineRule="auto"/>
        <w:rPr>
          <w:rFonts w:ascii="Times New Roman" w:hAnsi="Times New Roman" w:cs="Times New Roman"/>
          <w:b/>
          <w:sz w:val="24"/>
        </w:rPr>
      </w:pPr>
      <w:r w:rsidRPr="00BD3A9C">
        <w:rPr>
          <w:rFonts w:ascii="Times New Roman" w:hAnsi="Times New Roman" w:cs="Times New Roman"/>
          <w:b/>
          <w:sz w:val="24"/>
        </w:rPr>
        <w:t>Causes of school violence</w:t>
      </w:r>
    </w:p>
    <w:p w14:paraId="3C23D2EF" w14:textId="63199267" w:rsidR="000C0E30" w:rsidRPr="00BD3A9C" w:rsidRDefault="00BD3A9C" w:rsidP="00D9570F">
      <w:pPr>
        <w:spacing w:line="480" w:lineRule="auto"/>
        <w:rPr>
          <w:rFonts w:ascii="Times New Roman" w:hAnsi="Times New Roman" w:cs="Times New Roman"/>
          <w:sz w:val="24"/>
        </w:rPr>
      </w:pPr>
      <w:bookmarkStart w:id="1" w:name="h.l60prvdzntku" w:colFirst="0" w:colLast="0"/>
      <w:bookmarkEnd w:id="1"/>
      <w:r w:rsidRPr="00BD3A9C">
        <w:rPr>
          <w:rFonts w:ascii="Times New Roman" w:hAnsi="Times New Roman" w:cs="Times New Roman"/>
          <w:sz w:val="24"/>
        </w:rPr>
        <w:lastRenderedPageBreak/>
        <w:tab/>
        <w:t xml:space="preserve">While the percentages of violent behavior on school property vary widely from school to school, and there is even some contention over how much violent activity is truly </w:t>
      </w:r>
      <w:r w:rsidR="00FD39B7" w:rsidRPr="00BD3A9C">
        <w:rPr>
          <w:rFonts w:ascii="Times New Roman" w:hAnsi="Times New Roman" w:cs="Times New Roman"/>
          <w:sz w:val="24"/>
        </w:rPr>
        <w:t>occurring</w:t>
      </w:r>
      <w:r w:rsidRPr="00BD3A9C">
        <w:rPr>
          <w:rFonts w:ascii="Times New Roman" w:hAnsi="Times New Roman" w:cs="Times New Roman"/>
          <w:sz w:val="24"/>
        </w:rPr>
        <w:t xml:space="preserve">, the causes of such behavior follow a clear </w:t>
      </w:r>
      <w:r w:rsidR="00A34C5E">
        <w:rPr>
          <w:rFonts w:ascii="Times New Roman" w:hAnsi="Times New Roman" w:cs="Times New Roman" w:hint="eastAsia"/>
          <w:sz w:val="24"/>
          <w:lang w:eastAsia="ja-JP"/>
        </w:rPr>
        <w:t>pattern</w:t>
      </w:r>
      <w:r w:rsidRPr="00BD3A9C">
        <w:rPr>
          <w:rFonts w:ascii="Times New Roman" w:hAnsi="Times New Roman" w:cs="Times New Roman"/>
          <w:sz w:val="24"/>
        </w:rPr>
        <w:t>. The maj</w:t>
      </w:r>
      <w:r w:rsidR="00A34C5E">
        <w:rPr>
          <w:rFonts w:ascii="Times New Roman" w:hAnsi="Times New Roman" w:cs="Times New Roman"/>
          <w:sz w:val="24"/>
        </w:rPr>
        <w:t>or causes of violence is school</w:t>
      </w:r>
      <w:r w:rsidRPr="00BD3A9C">
        <w:rPr>
          <w:rFonts w:ascii="Times New Roman" w:hAnsi="Times New Roman" w:cs="Times New Roman"/>
          <w:sz w:val="24"/>
        </w:rPr>
        <w:t xml:space="preserve"> include ga</w:t>
      </w:r>
      <w:r w:rsidR="00A34C5E">
        <w:rPr>
          <w:rFonts w:ascii="Times New Roman" w:hAnsi="Times New Roman" w:cs="Times New Roman" w:hint="eastAsia"/>
          <w:sz w:val="24"/>
          <w:lang w:eastAsia="ja-JP"/>
        </w:rPr>
        <w:t>n</w:t>
      </w:r>
      <w:r w:rsidRPr="00BD3A9C">
        <w:rPr>
          <w:rFonts w:ascii="Times New Roman" w:hAnsi="Times New Roman" w:cs="Times New Roman"/>
          <w:sz w:val="24"/>
        </w:rPr>
        <w:t>gs, hate-motivated behavior, and dugs.</w:t>
      </w:r>
    </w:p>
    <w:p w14:paraId="455FFA5C" w14:textId="7CFF39F1" w:rsidR="000C0E30" w:rsidRPr="00BD3A9C" w:rsidRDefault="00BD3A9C" w:rsidP="00D9570F">
      <w:pPr>
        <w:spacing w:line="480" w:lineRule="auto"/>
        <w:rPr>
          <w:rFonts w:ascii="Times New Roman" w:hAnsi="Times New Roman" w:cs="Times New Roman"/>
          <w:sz w:val="24"/>
        </w:rPr>
      </w:pPr>
      <w:r w:rsidRPr="00BD3A9C">
        <w:rPr>
          <w:rFonts w:ascii="Times New Roman" w:hAnsi="Times New Roman" w:cs="Times New Roman"/>
          <w:sz w:val="24"/>
        </w:rPr>
        <w:tab/>
        <w:t xml:space="preserve">According to a </w:t>
      </w:r>
      <w:r w:rsidR="00FD39B7" w:rsidRPr="00BD3A9C">
        <w:rPr>
          <w:rFonts w:ascii="Times New Roman" w:hAnsi="Times New Roman" w:cs="Times New Roman"/>
          <w:sz w:val="24"/>
        </w:rPr>
        <w:t>report by</w:t>
      </w:r>
      <w:r w:rsidRPr="00BD3A9C">
        <w:rPr>
          <w:rFonts w:ascii="Times New Roman" w:hAnsi="Times New Roman" w:cs="Times New Roman"/>
          <w:sz w:val="24"/>
        </w:rPr>
        <w:t xml:space="preserve"> the </w:t>
      </w:r>
      <w:r w:rsidR="00292565">
        <w:rPr>
          <w:rFonts w:ascii="Times New Roman" w:hAnsi="Times New Roman" w:cs="Times New Roman"/>
          <w:sz w:val="24"/>
        </w:rPr>
        <w:t>Principals’</w:t>
      </w:r>
      <w:r w:rsidRPr="00BD3A9C">
        <w:rPr>
          <w:rFonts w:ascii="Times New Roman" w:hAnsi="Times New Roman" w:cs="Times New Roman"/>
          <w:sz w:val="24"/>
        </w:rPr>
        <w:t xml:space="preserve"> Partnership (2013), gang </w:t>
      </w:r>
      <w:r w:rsidR="00FD39B7" w:rsidRPr="00BD3A9C">
        <w:rPr>
          <w:rFonts w:ascii="Times New Roman" w:hAnsi="Times New Roman" w:cs="Times New Roman"/>
          <w:sz w:val="24"/>
        </w:rPr>
        <w:t>activity</w:t>
      </w:r>
      <w:r w:rsidRPr="00BD3A9C">
        <w:rPr>
          <w:rFonts w:ascii="Times New Roman" w:hAnsi="Times New Roman" w:cs="Times New Roman"/>
          <w:sz w:val="24"/>
        </w:rPr>
        <w:t xml:space="preserve"> is </w:t>
      </w:r>
      <w:r w:rsidR="00FD39B7" w:rsidRPr="00BD3A9C">
        <w:rPr>
          <w:rFonts w:ascii="Times New Roman" w:hAnsi="Times New Roman" w:cs="Times New Roman"/>
          <w:sz w:val="24"/>
        </w:rPr>
        <w:t>on the</w:t>
      </w:r>
      <w:r w:rsidR="00A34C5E">
        <w:rPr>
          <w:rFonts w:ascii="Times New Roman" w:hAnsi="Times New Roman" w:cs="Times New Roman"/>
          <w:sz w:val="24"/>
        </w:rPr>
        <w:t xml:space="preserve"> rise</w:t>
      </w:r>
      <w:r w:rsidR="00A34C5E">
        <w:rPr>
          <w:rFonts w:ascii="Times New Roman" w:hAnsi="Times New Roman" w:cs="Times New Roman" w:hint="eastAsia"/>
          <w:sz w:val="24"/>
          <w:lang w:eastAsia="ja-JP"/>
        </w:rPr>
        <w:t xml:space="preserve"> and</w:t>
      </w:r>
      <w:r w:rsidRPr="00BD3A9C">
        <w:rPr>
          <w:rFonts w:ascii="Times New Roman" w:hAnsi="Times New Roman" w:cs="Times New Roman"/>
          <w:sz w:val="24"/>
        </w:rPr>
        <w:t xml:space="preserve"> is </w:t>
      </w:r>
      <w:r w:rsidR="00FD39B7" w:rsidRPr="00BD3A9C">
        <w:rPr>
          <w:rFonts w:ascii="Times New Roman" w:hAnsi="Times New Roman" w:cs="Times New Roman"/>
          <w:sz w:val="24"/>
        </w:rPr>
        <w:t>present in</w:t>
      </w:r>
      <w:r w:rsidRPr="00BD3A9C">
        <w:rPr>
          <w:rFonts w:ascii="Times New Roman" w:hAnsi="Times New Roman" w:cs="Times New Roman"/>
          <w:sz w:val="24"/>
        </w:rPr>
        <w:t xml:space="preserve"> every kind of US community</w:t>
      </w:r>
      <w:r w:rsidR="00A34C5E">
        <w:rPr>
          <w:rFonts w:ascii="Times New Roman" w:hAnsi="Times New Roman" w:cs="Times New Roman" w:hint="eastAsia"/>
          <w:sz w:val="24"/>
          <w:lang w:eastAsia="ja-JP"/>
        </w:rPr>
        <w:t>. Additionally,</w:t>
      </w:r>
      <w:r w:rsidRPr="00BD3A9C">
        <w:rPr>
          <w:rFonts w:ascii="Times New Roman" w:hAnsi="Times New Roman" w:cs="Times New Roman"/>
          <w:sz w:val="24"/>
        </w:rPr>
        <w:t xml:space="preserve"> </w:t>
      </w:r>
      <w:r w:rsidR="00472BD0">
        <w:rPr>
          <w:rFonts w:ascii="Times New Roman" w:hAnsi="Times New Roman" w:cs="Times New Roman" w:hint="eastAsia"/>
          <w:sz w:val="24"/>
          <w:lang w:eastAsia="ja-JP"/>
        </w:rPr>
        <w:t>gangs are</w:t>
      </w:r>
      <w:r w:rsidRPr="00BD3A9C">
        <w:rPr>
          <w:rFonts w:ascii="Times New Roman" w:hAnsi="Times New Roman" w:cs="Times New Roman"/>
          <w:sz w:val="24"/>
        </w:rPr>
        <w:t xml:space="preserve"> experiencing the </w:t>
      </w:r>
      <w:r w:rsidR="00FD39B7" w:rsidRPr="00BD3A9C">
        <w:rPr>
          <w:rFonts w:ascii="Times New Roman" w:hAnsi="Times New Roman" w:cs="Times New Roman"/>
          <w:sz w:val="24"/>
        </w:rPr>
        <w:t xml:space="preserve">fastest growth in membership </w:t>
      </w:r>
      <w:r w:rsidRPr="00BD3A9C">
        <w:rPr>
          <w:rFonts w:ascii="Times New Roman" w:hAnsi="Times New Roman" w:cs="Times New Roman"/>
          <w:sz w:val="24"/>
        </w:rPr>
        <w:t xml:space="preserve">from the </w:t>
      </w:r>
      <w:r w:rsidR="00FD39B7" w:rsidRPr="00BD3A9C">
        <w:rPr>
          <w:rFonts w:ascii="Times New Roman" w:hAnsi="Times New Roman" w:cs="Times New Roman"/>
          <w:sz w:val="24"/>
        </w:rPr>
        <w:t xml:space="preserve">middle grades. The presence of </w:t>
      </w:r>
      <w:r w:rsidR="00A34C5E">
        <w:rPr>
          <w:rFonts w:ascii="Times New Roman" w:hAnsi="Times New Roman" w:cs="Times New Roman"/>
          <w:sz w:val="24"/>
          <w:lang w:eastAsia="ja-JP"/>
        </w:rPr>
        <w:t>competing</w:t>
      </w:r>
      <w:r w:rsidR="00A34C5E">
        <w:rPr>
          <w:rFonts w:ascii="Times New Roman" w:hAnsi="Times New Roman" w:cs="Times New Roman" w:hint="eastAsia"/>
          <w:sz w:val="24"/>
          <w:lang w:eastAsia="ja-JP"/>
        </w:rPr>
        <w:t xml:space="preserve"> gangs</w:t>
      </w:r>
      <w:r w:rsidRPr="00BD3A9C">
        <w:rPr>
          <w:rFonts w:ascii="Times New Roman" w:hAnsi="Times New Roman" w:cs="Times New Roman"/>
          <w:sz w:val="24"/>
        </w:rPr>
        <w:t xml:space="preserve"> </w:t>
      </w:r>
      <w:r w:rsidR="00FD39B7" w:rsidRPr="00BD3A9C">
        <w:rPr>
          <w:rFonts w:ascii="Times New Roman" w:hAnsi="Times New Roman" w:cs="Times New Roman"/>
          <w:sz w:val="24"/>
        </w:rPr>
        <w:t>in schools</w:t>
      </w:r>
      <w:r w:rsidRPr="00BD3A9C">
        <w:rPr>
          <w:rFonts w:ascii="Times New Roman" w:hAnsi="Times New Roman" w:cs="Times New Roman"/>
          <w:sz w:val="24"/>
        </w:rPr>
        <w:t xml:space="preserve"> is </w:t>
      </w:r>
      <w:r w:rsidR="00FD39B7" w:rsidRPr="00BD3A9C">
        <w:rPr>
          <w:rFonts w:ascii="Times New Roman" w:hAnsi="Times New Roman" w:cs="Times New Roman"/>
          <w:sz w:val="24"/>
        </w:rPr>
        <w:t>a negative force</w:t>
      </w:r>
      <w:r w:rsidRPr="00BD3A9C">
        <w:rPr>
          <w:rFonts w:ascii="Times New Roman" w:hAnsi="Times New Roman" w:cs="Times New Roman"/>
          <w:sz w:val="24"/>
        </w:rPr>
        <w:t xml:space="preserve"> </w:t>
      </w:r>
      <w:r w:rsidR="00FD39B7" w:rsidRPr="00BD3A9C">
        <w:rPr>
          <w:rFonts w:ascii="Times New Roman" w:hAnsi="Times New Roman" w:cs="Times New Roman"/>
          <w:sz w:val="24"/>
        </w:rPr>
        <w:t>in</w:t>
      </w:r>
      <w:r w:rsidRPr="00BD3A9C">
        <w:rPr>
          <w:rFonts w:ascii="Times New Roman" w:hAnsi="Times New Roman" w:cs="Times New Roman"/>
          <w:sz w:val="24"/>
        </w:rPr>
        <w:t xml:space="preserve"> the educatio</w:t>
      </w:r>
      <w:r w:rsidR="00FD39B7" w:rsidRPr="00BD3A9C">
        <w:rPr>
          <w:rFonts w:ascii="Times New Roman" w:hAnsi="Times New Roman" w:cs="Times New Roman"/>
          <w:sz w:val="24"/>
        </w:rPr>
        <w:t>nal process. The activity of these organizations</w:t>
      </w:r>
      <w:r w:rsidR="00A34C5E">
        <w:rPr>
          <w:rFonts w:ascii="Times New Roman" w:hAnsi="Times New Roman" w:cs="Times New Roman"/>
          <w:sz w:val="24"/>
        </w:rPr>
        <w:t xml:space="preserve"> is limited in the numb</w:t>
      </w:r>
      <w:r w:rsidRPr="00BD3A9C">
        <w:rPr>
          <w:rFonts w:ascii="Times New Roman" w:hAnsi="Times New Roman" w:cs="Times New Roman"/>
          <w:sz w:val="24"/>
        </w:rPr>
        <w:t xml:space="preserve">er of individuals directly involved, </w:t>
      </w:r>
      <w:r w:rsidR="00A34C5E">
        <w:rPr>
          <w:rFonts w:ascii="Times New Roman" w:hAnsi="Times New Roman" w:cs="Times New Roman" w:hint="eastAsia"/>
          <w:sz w:val="24"/>
          <w:lang w:eastAsia="ja-JP"/>
        </w:rPr>
        <w:t xml:space="preserve">but </w:t>
      </w:r>
      <w:r w:rsidRPr="00BD3A9C">
        <w:rPr>
          <w:rFonts w:ascii="Times New Roman" w:hAnsi="Times New Roman" w:cs="Times New Roman"/>
          <w:sz w:val="24"/>
        </w:rPr>
        <w:t xml:space="preserve">the </w:t>
      </w:r>
      <w:r w:rsidR="00FD39B7" w:rsidRPr="00BD3A9C">
        <w:rPr>
          <w:rFonts w:ascii="Times New Roman" w:hAnsi="Times New Roman" w:cs="Times New Roman"/>
          <w:sz w:val="24"/>
        </w:rPr>
        <w:t>disruptive and</w:t>
      </w:r>
      <w:r w:rsidR="00472BD0">
        <w:rPr>
          <w:rFonts w:ascii="Times New Roman" w:hAnsi="Times New Roman" w:cs="Times New Roman"/>
          <w:sz w:val="24"/>
        </w:rPr>
        <w:t xml:space="preserve"> destr</w:t>
      </w:r>
      <w:r w:rsidR="00472BD0" w:rsidRPr="00BD3A9C">
        <w:rPr>
          <w:rFonts w:ascii="Times New Roman" w:hAnsi="Times New Roman" w:cs="Times New Roman"/>
          <w:sz w:val="24"/>
        </w:rPr>
        <w:t>uctive</w:t>
      </w:r>
      <w:r w:rsidRPr="00BD3A9C">
        <w:rPr>
          <w:rFonts w:ascii="Times New Roman" w:hAnsi="Times New Roman" w:cs="Times New Roman"/>
          <w:sz w:val="24"/>
        </w:rPr>
        <w:t xml:space="preserve"> eff</w:t>
      </w:r>
      <w:r w:rsidR="00FD39B7" w:rsidRPr="00BD3A9C">
        <w:rPr>
          <w:rFonts w:ascii="Times New Roman" w:hAnsi="Times New Roman" w:cs="Times New Roman"/>
          <w:sz w:val="24"/>
        </w:rPr>
        <w:t>ects of gang recruitment and ac</w:t>
      </w:r>
      <w:r w:rsidRPr="00BD3A9C">
        <w:rPr>
          <w:rFonts w:ascii="Times New Roman" w:hAnsi="Times New Roman" w:cs="Times New Roman"/>
          <w:sz w:val="24"/>
        </w:rPr>
        <w:t>tivity have a serious and</w:t>
      </w:r>
      <w:r w:rsidR="00FD39B7" w:rsidRPr="00BD3A9C">
        <w:rPr>
          <w:rFonts w:ascii="Times New Roman" w:hAnsi="Times New Roman" w:cs="Times New Roman"/>
          <w:sz w:val="24"/>
        </w:rPr>
        <w:t xml:space="preserve"> neg</w:t>
      </w:r>
      <w:r w:rsidRPr="00BD3A9C">
        <w:rPr>
          <w:rFonts w:ascii="Times New Roman" w:hAnsi="Times New Roman" w:cs="Times New Roman"/>
          <w:sz w:val="24"/>
        </w:rPr>
        <w:t>a</w:t>
      </w:r>
      <w:r w:rsidR="00FD39B7" w:rsidRPr="00BD3A9C">
        <w:rPr>
          <w:rFonts w:ascii="Times New Roman" w:hAnsi="Times New Roman" w:cs="Times New Roman"/>
          <w:sz w:val="24"/>
        </w:rPr>
        <w:t>ti</w:t>
      </w:r>
      <w:r w:rsidRPr="00BD3A9C">
        <w:rPr>
          <w:rFonts w:ascii="Times New Roman" w:hAnsi="Times New Roman" w:cs="Times New Roman"/>
          <w:sz w:val="24"/>
        </w:rPr>
        <w:t xml:space="preserve">ve </w:t>
      </w:r>
      <w:r w:rsidR="00FD39B7" w:rsidRPr="00BD3A9C">
        <w:rPr>
          <w:rFonts w:ascii="Times New Roman" w:hAnsi="Times New Roman" w:cs="Times New Roman"/>
          <w:sz w:val="24"/>
        </w:rPr>
        <w:t>effect on the</w:t>
      </w:r>
      <w:r w:rsidRPr="00BD3A9C">
        <w:rPr>
          <w:rFonts w:ascii="Times New Roman" w:hAnsi="Times New Roman" w:cs="Times New Roman"/>
          <w:sz w:val="24"/>
        </w:rPr>
        <w:t xml:space="preserve"> whole school community.</w:t>
      </w:r>
    </w:p>
    <w:p w14:paraId="0E14659B" w14:textId="03CBDD05" w:rsidR="000C0E30" w:rsidRPr="00BD3A9C" w:rsidRDefault="00BD3A9C" w:rsidP="00D9570F">
      <w:pPr>
        <w:spacing w:line="480" w:lineRule="auto"/>
        <w:ind w:firstLine="720"/>
        <w:rPr>
          <w:rFonts w:ascii="Times New Roman" w:hAnsi="Times New Roman" w:cs="Times New Roman"/>
          <w:sz w:val="24"/>
        </w:rPr>
      </w:pPr>
      <w:r w:rsidRPr="00BD3A9C">
        <w:rPr>
          <w:rFonts w:ascii="Times New Roman" w:hAnsi="Times New Roman" w:cs="Times New Roman"/>
          <w:sz w:val="24"/>
        </w:rPr>
        <w:t xml:space="preserve">Hate groups manifest in several forms in the public school system. These groups are </w:t>
      </w:r>
      <w:r w:rsidR="00FD39B7" w:rsidRPr="00BD3A9C">
        <w:rPr>
          <w:rFonts w:ascii="Times New Roman" w:hAnsi="Times New Roman" w:cs="Times New Roman"/>
          <w:sz w:val="24"/>
        </w:rPr>
        <w:t>often bound</w:t>
      </w:r>
      <w:r w:rsidRPr="00BD3A9C">
        <w:rPr>
          <w:rFonts w:ascii="Times New Roman" w:hAnsi="Times New Roman" w:cs="Times New Roman"/>
          <w:sz w:val="24"/>
        </w:rPr>
        <w:t xml:space="preserve"> by an interest in defaming o</w:t>
      </w:r>
      <w:r w:rsidR="00A34C5E">
        <w:rPr>
          <w:rFonts w:ascii="Times New Roman" w:hAnsi="Times New Roman" w:cs="Times New Roman"/>
          <w:sz w:val="24"/>
        </w:rPr>
        <w:t>r intimidating a minority group</w:t>
      </w:r>
      <w:r w:rsidRPr="00BD3A9C">
        <w:rPr>
          <w:rFonts w:ascii="Times New Roman" w:hAnsi="Times New Roman" w:cs="Times New Roman"/>
          <w:sz w:val="24"/>
        </w:rPr>
        <w:t xml:space="preserve">, such as the LGBTQ community, racial or ethnic minorities, </w:t>
      </w:r>
      <w:r w:rsidR="00FD39B7" w:rsidRPr="00BD3A9C">
        <w:rPr>
          <w:rFonts w:ascii="Times New Roman" w:hAnsi="Times New Roman" w:cs="Times New Roman"/>
          <w:sz w:val="24"/>
        </w:rPr>
        <w:t>and religious</w:t>
      </w:r>
      <w:r w:rsidRPr="00BD3A9C">
        <w:rPr>
          <w:rFonts w:ascii="Times New Roman" w:hAnsi="Times New Roman" w:cs="Times New Roman"/>
          <w:sz w:val="24"/>
        </w:rPr>
        <w:t xml:space="preserve"> minorities. Evidence of hate group activity </w:t>
      </w:r>
      <w:r w:rsidR="00FD39B7" w:rsidRPr="00BD3A9C">
        <w:rPr>
          <w:rFonts w:ascii="Times New Roman" w:hAnsi="Times New Roman" w:cs="Times New Roman"/>
          <w:sz w:val="24"/>
        </w:rPr>
        <w:t>can be</w:t>
      </w:r>
      <w:r w:rsidRPr="00BD3A9C">
        <w:rPr>
          <w:rFonts w:ascii="Times New Roman" w:hAnsi="Times New Roman" w:cs="Times New Roman"/>
          <w:sz w:val="24"/>
        </w:rPr>
        <w:t xml:space="preserve"> seen in school graffiti (</w:t>
      </w:r>
      <w:r w:rsidR="00292565">
        <w:rPr>
          <w:rFonts w:ascii="Times New Roman" w:hAnsi="Times New Roman" w:cs="Times New Roman" w:hint="eastAsia"/>
          <w:sz w:val="24"/>
          <w:lang w:eastAsia="ja-JP"/>
        </w:rPr>
        <w:t>Elias</w:t>
      </w:r>
      <w:r w:rsidRPr="00BD3A9C">
        <w:rPr>
          <w:rFonts w:ascii="Times New Roman" w:hAnsi="Times New Roman" w:cs="Times New Roman"/>
          <w:sz w:val="24"/>
        </w:rPr>
        <w:t xml:space="preserve">, 2015), direct or indirect threats (Thomas, 2009), and online </w:t>
      </w:r>
      <w:r w:rsidR="00A34C5E">
        <w:rPr>
          <w:rFonts w:ascii="Times New Roman" w:hAnsi="Times New Roman" w:cs="Times New Roman" w:hint="eastAsia"/>
          <w:sz w:val="24"/>
          <w:lang w:eastAsia="ja-JP"/>
        </w:rPr>
        <w:t xml:space="preserve">cyberbullying </w:t>
      </w:r>
      <w:r w:rsidRPr="00BD3A9C">
        <w:rPr>
          <w:rFonts w:ascii="Times New Roman" w:hAnsi="Times New Roman" w:cs="Times New Roman"/>
          <w:sz w:val="24"/>
        </w:rPr>
        <w:t xml:space="preserve">(Thomas, 2009). </w:t>
      </w:r>
    </w:p>
    <w:p w14:paraId="42F7A255" w14:textId="351F0904" w:rsidR="000C0E30" w:rsidRPr="00BD3A9C" w:rsidRDefault="00FD39B7" w:rsidP="00D9570F">
      <w:pPr>
        <w:spacing w:line="480" w:lineRule="auto"/>
        <w:ind w:firstLine="720"/>
        <w:rPr>
          <w:rFonts w:ascii="Times New Roman" w:hAnsi="Times New Roman" w:cs="Times New Roman"/>
          <w:sz w:val="24"/>
        </w:rPr>
      </w:pPr>
      <w:r w:rsidRPr="00BD3A9C">
        <w:rPr>
          <w:rFonts w:ascii="Times New Roman" w:hAnsi="Times New Roman" w:cs="Times New Roman"/>
          <w:sz w:val="24"/>
        </w:rPr>
        <w:t>Drugs</w:t>
      </w:r>
      <w:r w:rsidR="00BD3A9C" w:rsidRPr="00BD3A9C">
        <w:rPr>
          <w:rFonts w:ascii="Times New Roman" w:hAnsi="Times New Roman" w:cs="Times New Roman"/>
          <w:sz w:val="24"/>
        </w:rPr>
        <w:t xml:space="preserve"> </w:t>
      </w:r>
      <w:r w:rsidR="0099407E">
        <w:rPr>
          <w:rFonts w:ascii="Times New Roman" w:hAnsi="Times New Roman" w:cs="Times New Roman" w:hint="eastAsia"/>
          <w:sz w:val="24"/>
          <w:lang w:eastAsia="ja-JP"/>
        </w:rPr>
        <w:t>have a strong link to</w:t>
      </w:r>
      <w:r w:rsidR="00BD3A9C" w:rsidRPr="00BD3A9C">
        <w:rPr>
          <w:rFonts w:ascii="Times New Roman" w:hAnsi="Times New Roman" w:cs="Times New Roman"/>
          <w:sz w:val="24"/>
        </w:rPr>
        <w:t xml:space="preserve"> violence </w:t>
      </w:r>
      <w:r w:rsidRPr="00BD3A9C">
        <w:rPr>
          <w:rFonts w:ascii="Times New Roman" w:hAnsi="Times New Roman" w:cs="Times New Roman"/>
          <w:sz w:val="24"/>
        </w:rPr>
        <w:t>and misbehavior</w:t>
      </w:r>
      <w:r w:rsidR="00BD3A9C" w:rsidRPr="00BD3A9C">
        <w:rPr>
          <w:rFonts w:ascii="Times New Roman" w:hAnsi="Times New Roman" w:cs="Times New Roman"/>
          <w:sz w:val="24"/>
        </w:rPr>
        <w:t xml:space="preserve"> on schoo</w:t>
      </w:r>
      <w:r w:rsidR="00BD3A9C">
        <w:rPr>
          <w:rFonts w:ascii="Times New Roman" w:hAnsi="Times New Roman" w:cs="Times New Roman"/>
          <w:sz w:val="24"/>
        </w:rPr>
        <w:t xml:space="preserve">l grounds. </w:t>
      </w:r>
      <w:r w:rsidR="00292565">
        <w:rPr>
          <w:rFonts w:ascii="Times New Roman" w:hAnsi="Times New Roman" w:cs="Times New Roman" w:hint="eastAsia"/>
          <w:sz w:val="24"/>
          <w:lang w:eastAsia="ja-JP"/>
        </w:rPr>
        <w:t>According to the</w:t>
      </w:r>
      <w:r w:rsidR="00BD3A9C">
        <w:rPr>
          <w:rFonts w:ascii="Times New Roman" w:hAnsi="Times New Roman" w:cs="Times New Roman"/>
          <w:sz w:val="24"/>
        </w:rPr>
        <w:t xml:space="preserve"> 201</w:t>
      </w:r>
      <w:r w:rsidR="00292565">
        <w:rPr>
          <w:rFonts w:ascii="Times New Roman" w:hAnsi="Times New Roman" w:cs="Times New Roman" w:hint="eastAsia"/>
          <w:sz w:val="24"/>
          <w:lang w:eastAsia="ja-JP"/>
        </w:rPr>
        <w:t xml:space="preserve">4 </w:t>
      </w:r>
      <w:r w:rsidR="00292565" w:rsidRPr="00292565">
        <w:rPr>
          <w:rFonts w:ascii="Times New Roman" w:hAnsi="Times New Roman" w:cs="Times New Roman" w:hint="eastAsia"/>
          <w:i/>
          <w:sz w:val="24"/>
          <w:lang w:eastAsia="ja-JP"/>
        </w:rPr>
        <w:t>Indicators of School Crime and Safety</w:t>
      </w:r>
      <w:r w:rsidR="00BD3A9C">
        <w:rPr>
          <w:rFonts w:ascii="Times New Roman" w:hAnsi="Times New Roman" w:cs="Times New Roman"/>
          <w:sz w:val="24"/>
        </w:rPr>
        <w:t xml:space="preserve"> report</w:t>
      </w:r>
      <w:r w:rsidR="00BD3A9C" w:rsidRPr="00BD3A9C">
        <w:rPr>
          <w:rFonts w:ascii="Times New Roman" w:hAnsi="Times New Roman" w:cs="Times New Roman"/>
          <w:sz w:val="24"/>
        </w:rPr>
        <w:t>, 23% of students grades 9-12 admitted to using marijuana, and</w:t>
      </w:r>
      <w:r w:rsidR="0099407E">
        <w:rPr>
          <w:rFonts w:ascii="Times New Roman" w:hAnsi="Times New Roman" w:cs="Times New Roman" w:hint="eastAsia"/>
          <w:sz w:val="24"/>
          <w:lang w:eastAsia="ja-JP"/>
        </w:rPr>
        <w:t xml:space="preserve"> </w:t>
      </w:r>
      <w:r w:rsidR="00BD3A9C" w:rsidRPr="00BD3A9C">
        <w:rPr>
          <w:rFonts w:ascii="Times New Roman" w:hAnsi="Times New Roman" w:cs="Times New Roman"/>
          <w:sz w:val="24"/>
        </w:rPr>
        <w:t xml:space="preserve">6% of </w:t>
      </w:r>
      <w:r w:rsidR="00472BD0" w:rsidRPr="00BD3A9C">
        <w:rPr>
          <w:rFonts w:ascii="Times New Roman" w:hAnsi="Times New Roman" w:cs="Times New Roman"/>
          <w:sz w:val="24"/>
        </w:rPr>
        <w:t>those students</w:t>
      </w:r>
      <w:r w:rsidR="00BD3A9C" w:rsidRPr="00BD3A9C">
        <w:rPr>
          <w:rFonts w:ascii="Times New Roman" w:hAnsi="Times New Roman" w:cs="Times New Roman"/>
          <w:sz w:val="24"/>
        </w:rPr>
        <w:t xml:space="preserve"> reported using </w:t>
      </w:r>
      <w:r w:rsidRPr="00BD3A9C">
        <w:rPr>
          <w:rFonts w:ascii="Times New Roman" w:hAnsi="Times New Roman" w:cs="Times New Roman"/>
          <w:sz w:val="24"/>
        </w:rPr>
        <w:t>while on</w:t>
      </w:r>
      <w:r w:rsidR="00BD3A9C" w:rsidRPr="00BD3A9C">
        <w:rPr>
          <w:rFonts w:ascii="Times New Roman" w:hAnsi="Times New Roman" w:cs="Times New Roman"/>
          <w:sz w:val="24"/>
        </w:rPr>
        <w:t xml:space="preserve"> school grounds. </w:t>
      </w:r>
      <w:r w:rsidRPr="00BD3A9C">
        <w:rPr>
          <w:rFonts w:ascii="Times New Roman" w:hAnsi="Times New Roman" w:cs="Times New Roman"/>
          <w:sz w:val="24"/>
        </w:rPr>
        <w:t>Other</w:t>
      </w:r>
      <w:r w:rsidR="00BD3A9C" w:rsidRPr="00BD3A9C">
        <w:rPr>
          <w:rFonts w:ascii="Times New Roman" w:hAnsi="Times New Roman" w:cs="Times New Roman"/>
          <w:sz w:val="24"/>
        </w:rPr>
        <w:t xml:space="preserve"> drugs </w:t>
      </w:r>
      <w:r w:rsidRPr="00BD3A9C">
        <w:rPr>
          <w:rFonts w:ascii="Times New Roman" w:hAnsi="Times New Roman" w:cs="Times New Roman"/>
          <w:sz w:val="24"/>
        </w:rPr>
        <w:t>reportedly used</w:t>
      </w:r>
      <w:r w:rsidR="00BD3A9C" w:rsidRPr="00BD3A9C">
        <w:rPr>
          <w:rFonts w:ascii="Times New Roman" w:hAnsi="Times New Roman" w:cs="Times New Roman"/>
          <w:sz w:val="24"/>
        </w:rPr>
        <w:t xml:space="preserve"> by students in this age group inc</w:t>
      </w:r>
      <w:r w:rsidRPr="00BD3A9C">
        <w:rPr>
          <w:rFonts w:ascii="Times New Roman" w:hAnsi="Times New Roman" w:cs="Times New Roman"/>
          <w:sz w:val="24"/>
        </w:rPr>
        <w:t>lude unauthorized prescription d</w:t>
      </w:r>
      <w:r w:rsidR="00BD3A9C" w:rsidRPr="00BD3A9C">
        <w:rPr>
          <w:rFonts w:ascii="Times New Roman" w:hAnsi="Times New Roman" w:cs="Times New Roman"/>
          <w:sz w:val="24"/>
        </w:rPr>
        <w:t xml:space="preserve">rugs (20%), </w:t>
      </w:r>
      <w:r w:rsidRPr="00BD3A9C">
        <w:rPr>
          <w:rFonts w:ascii="Times New Roman" w:hAnsi="Times New Roman" w:cs="Times New Roman"/>
          <w:sz w:val="24"/>
        </w:rPr>
        <w:t>hallucinogens (12%), ecstasy (8</w:t>
      </w:r>
      <w:r w:rsidR="00BD3A9C" w:rsidRPr="00BD3A9C">
        <w:rPr>
          <w:rFonts w:ascii="Times New Roman" w:hAnsi="Times New Roman" w:cs="Times New Roman"/>
          <w:sz w:val="24"/>
        </w:rPr>
        <w:t xml:space="preserve">%), </w:t>
      </w:r>
      <w:r w:rsidRPr="00BD3A9C">
        <w:rPr>
          <w:rFonts w:ascii="Times New Roman" w:hAnsi="Times New Roman" w:cs="Times New Roman"/>
          <w:sz w:val="24"/>
        </w:rPr>
        <w:t>and cocaine</w:t>
      </w:r>
      <w:r w:rsidR="00BD3A9C" w:rsidRPr="00BD3A9C">
        <w:rPr>
          <w:rFonts w:ascii="Times New Roman" w:hAnsi="Times New Roman" w:cs="Times New Roman"/>
          <w:sz w:val="24"/>
        </w:rPr>
        <w:t xml:space="preserve"> (2%) (Eckes &amp; Russo, 2012). Violence and </w:t>
      </w:r>
      <w:r w:rsidRPr="00BD3A9C">
        <w:rPr>
          <w:rFonts w:ascii="Times New Roman" w:hAnsi="Times New Roman" w:cs="Times New Roman"/>
          <w:sz w:val="24"/>
        </w:rPr>
        <w:t>the use</w:t>
      </w:r>
      <w:r w:rsidR="00BD3A9C" w:rsidRPr="00BD3A9C">
        <w:rPr>
          <w:rFonts w:ascii="Times New Roman" w:hAnsi="Times New Roman" w:cs="Times New Roman"/>
          <w:sz w:val="24"/>
        </w:rPr>
        <w:t xml:space="preserve"> of illicit substances go hand </w:t>
      </w:r>
      <w:r w:rsidRPr="00BD3A9C">
        <w:rPr>
          <w:rFonts w:ascii="Times New Roman" w:hAnsi="Times New Roman" w:cs="Times New Roman"/>
          <w:sz w:val="24"/>
        </w:rPr>
        <w:t>in hand</w:t>
      </w:r>
      <w:r w:rsidR="00BD3A9C" w:rsidRPr="00BD3A9C">
        <w:rPr>
          <w:rFonts w:ascii="Times New Roman" w:hAnsi="Times New Roman" w:cs="Times New Roman"/>
          <w:sz w:val="24"/>
        </w:rPr>
        <w:t xml:space="preserve">; </w:t>
      </w:r>
      <w:r w:rsidR="00292565">
        <w:rPr>
          <w:rFonts w:ascii="Times New Roman" w:hAnsi="Times New Roman" w:cs="Times New Roman" w:hint="eastAsia"/>
          <w:sz w:val="24"/>
          <w:lang w:eastAsia="ja-JP"/>
        </w:rPr>
        <w:t>Zhang and Johnson (2005)</w:t>
      </w:r>
      <w:r w:rsidR="00BD3A9C" w:rsidRPr="00BD3A9C">
        <w:rPr>
          <w:rFonts w:ascii="Times New Roman" w:hAnsi="Times New Roman" w:cs="Times New Roman"/>
          <w:sz w:val="24"/>
        </w:rPr>
        <w:t xml:space="preserve"> found that students classified as heavy smokers were 80% </w:t>
      </w:r>
      <w:r w:rsidRPr="00BD3A9C">
        <w:rPr>
          <w:rFonts w:ascii="Times New Roman" w:hAnsi="Times New Roman" w:cs="Times New Roman"/>
          <w:sz w:val="24"/>
        </w:rPr>
        <w:t>more likely</w:t>
      </w:r>
      <w:r w:rsidR="00BD3A9C" w:rsidRPr="00BD3A9C">
        <w:rPr>
          <w:rFonts w:ascii="Times New Roman" w:hAnsi="Times New Roman" w:cs="Times New Roman"/>
          <w:sz w:val="24"/>
        </w:rPr>
        <w:t xml:space="preserve"> to carry a weapon and 90% more likely </w:t>
      </w:r>
      <w:r w:rsidRPr="00BD3A9C">
        <w:rPr>
          <w:rFonts w:ascii="Times New Roman" w:hAnsi="Times New Roman" w:cs="Times New Roman"/>
          <w:sz w:val="24"/>
        </w:rPr>
        <w:t>to threaten</w:t>
      </w:r>
      <w:r w:rsidR="00BD3A9C" w:rsidRPr="00BD3A9C">
        <w:rPr>
          <w:rFonts w:ascii="Times New Roman" w:hAnsi="Times New Roman" w:cs="Times New Roman"/>
          <w:sz w:val="24"/>
        </w:rPr>
        <w:t xml:space="preserve"> and/or hurt </w:t>
      </w:r>
      <w:r w:rsidRPr="00BD3A9C">
        <w:rPr>
          <w:rFonts w:ascii="Times New Roman" w:hAnsi="Times New Roman" w:cs="Times New Roman"/>
          <w:sz w:val="24"/>
        </w:rPr>
        <w:t>another student</w:t>
      </w:r>
      <w:r w:rsidR="00BD3A9C" w:rsidRPr="00BD3A9C">
        <w:rPr>
          <w:rFonts w:ascii="Times New Roman" w:hAnsi="Times New Roman" w:cs="Times New Roman"/>
          <w:sz w:val="24"/>
        </w:rPr>
        <w:t xml:space="preserve"> with this weapon. </w:t>
      </w:r>
    </w:p>
    <w:p w14:paraId="311B6388" w14:textId="7F369279" w:rsidR="000C0E30" w:rsidRPr="00BD3A9C" w:rsidRDefault="00BD3A9C" w:rsidP="00D9570F">
      <w:pPr>
        <w:spacing w:line="480" w:lineRule="auto"/>
        <w:ind w:firstLine="720"/>
        <w:rPr>
          <w:rFonts w:ascii="Times New Roman" w:hAnsi="Times New Roman" w:cs="Times New Roman"/>
          <w:sz w:val="24"/>
        </w:rPr>
      </w:pPr>
      <w:r w:rsidRPr="00BD3A9C">
        <w:rPr>
          <w:rFonts w:ascii="Times New Roman" w:hAnsi="Times New Roman" w:cs="Times New Roman"/>
          <w:sz w:val="24"/>
        </w:rPr>
        <w:lastRenderedPageBreak/>
        <w:t>Ga</w:t>
      </w:r>
      <w:r w:rsidR="00FD39B7" w:rsidRPr="00BD3A9C">
        <w:rPr>
          <w:rFonts w:ascii="Times New Roman" w:hAnsi="Times New Roman" w:cs="Times New Roman"/>
          <w:sz w:val="24"/>
        </w:rPr>
        <w:t>n</w:t>
      </w:r>
      <w:r w:rsidRPr="00BD3A9C">
        <w:rPr>
          <w:rFonts w:ascii="Times New Roman" w:hAnsi="Times New Roman" w:cs="Times New Roman"/>
          <w:sz w:val="24"/>
        </w:rPr>
        <w:t xml:space="preserve">g </w:t>
      </w:r>
      <w:r w:rsidR="00FD39B7" w:rsidRPr="00BD3A9C">
        <w:rPr>
          <w:rFonts w:ascii="Times New Roman" w:hAnsi="Times New Roman" w:cs="Times New Roman"/>
          <w:sz w:val="24"/>
        </w:rPr>
        <w:t>activity</w:t>
      </w:r>
      <w:r w:rsidRPr="00BD3A9C">
        <w:rPr>
          <w:rFonts w:ascii="Times New Roman" w:hAnsi="Times New Roman" w:cs="Times New Roman"/>
          <w:sz w:val="24"/>
        </w:rPr>
        <w:t xml:space="preserve">, hate groups, and drug culture </w:t>
      </w:r>
      <w:r w:rsidR="00FD39B7" w:rsidRPr="00BD3A9C">
        <w:rPr>
          <w:rFonts w:ascii="Times New Roman" w:hAnsi="Times New Roman" w:cs="Times New Roman"/>
          <w:sz w:val="24"/>
        </w:rPr>
        <w:t>have a</w:t>
      </w:r>
      <w:r w:rsidRPr="00BD3A9C">
        <w:rPr>
          <w:rFonts w:ascii="Times New Roman" w:hAnsi="Times New Roman" w:cs="Times New Roman"/>
          <w:sz w:val="24"/>
        </w:rPr>
        <w:t xml:space="preserve"> significant </w:t>
      </w:r>
      <w:r w:rsidR="00FD39B7" w:rsidRPr="00BD3A9C">
        <w:rPr>
          <w:rFonts w:ascii="Times New Roman" w:hAnsi="Times New Roman" w:cs="Times New Roman"/>
          <w:sz w:val="24"/>
        </w:rPr>
        <w:t>presence</w:t>
      </w:r>
      <w:r w:rsidRPr="00BD3A9C">
        <w:rPr>
          <w:rFonts w:ascii="Times New Roman" w:hAnsi="Times New Roman" w:cs="Times New Roman"/>
          <w:sz w:val="24"/>
        </w:rPr>
        <w:t xml:space="preserve"> in schools nationwide. Despite the small number of students directly </w:t>
      </w:r>
      <w:r w:rsidR="0099407E">
        <w:rPr>
          <w:rFonts w:ascii="Times New Roman" w:hAnsi="Times New Roman" w:cs="Times New Roman" w:hint="eastAsia"/>
          <w:sz w:val="24"/>
          <w:lang w:eastAsia="ja-JP"/>
        </w:rPr>
        <w:t>participating</w:t>
      </w:r>
      <w:r w:rsidRPr="00BD3A9C">
        <w:rPr>
          <w:rFonts w:ascii="Times New Roman" w:hAnsi="Times New Roman" w:cs="Times New Roman"/>
          <w:sz w:val="24"/>
        </w:rPr>
        <w:t xml:space="preserve"> in such </w:t>
      </w:r>
      <w:r w:rsidR="0099407E">
        <w:rPr>
          <w:rFonts w:ascii="Times New Roman" w:hAnsi="Times New Roman" w:cs="Times New Roman" w:hint="eastAsia"/>
          <w:sz w:val="24"/>
          <w:lang w:eastAsia="ja-JP"/>
        </w:rPr>
        <w:t>activities</w:t>
      </w:r>
      <w:r w:rsidRPr="00BD3A9C">
        <w:rPr>
          <w:rFonts w:ascii="Times New Roman" w:hAnsi="Times New Roman" w:cs="Times New Roman"/>
          <w:sz w:val="24"/>
        </w:rPr>
        <w:t xml:space="preserve">, the </w:t>
      </w:r>
      <w:r w:rsidR="0099407E" w:rsidRPr="00BD3A9C">
        <w:rPr>
          <w:rFonts w:ascii="Times New Roman" w:hAnsi="Times New Roman" w:cs="Times New Roman"/>
          <w:sz w:val="24"/>
        </w:rPr>
        <w:t>impacts of their illicit and violent actions are</w:t>
      </w:r>
      <w:r w:rsidRPr="00BD3A9C">
        <w:rPr>
          <w:rFonts w:ascii="Times New Roman" w:hAnsi="Times New Roman" w:cs="Times New Roman"/>
          <w:sz w:val="24"/>
        </w:rPr>
        <w:t xml:space="preserve"> destructive to efforts to promote healthy </w:t>
      </w:r>
      <w:r w:rsidR="00FD39B7" w:rsidRPr="00BD3A9C">
        <w:rPr>
          <w:rFonts w:ascii="Times New Roman" w:hAnsi="Times New Roman" w:cs="Times New Roman"/>
          <w:sz w:val="24"/>
        </w:rPr>
        <w:t>productive</w:t>
      </w:r>
      <w:r w:rsidRPr="00BD3A9C">
        <w:rPr>
          <w:rFonts w:ascii="Times New Roman" w:hAnsi="Times New Roman" w:cs="Times New Roman"/>
          <w:sz w:val="24"/>
        </w:rPr>
        <w:t xml:space="preserve"> schools. </w:t>
      </w:r>
    </w:p>
    <w:p w14:paraId="02C62B48" w14:textId="77777777" w:rsidR="000C0E30" w:rsidRPr="00BD3A9C" w:rsidRDefault="00BD3A9C" w:rsidP="00D9570F">
      <w:pPr>
        <w:spacing w:line="480" w:lineRule="auto"/>
        <w:rPr>
          <w:rFonts w:ascii="Times New Roman" w:hAnsi="Times New Roman" w:cs="Times New Roman"/>
          <w:b/>
          <w:sz w:val="24"/>
        </w:rPr>
      </w:pPr>
      <w:r w:rsidRPr="00BD3A9C">
        <w:rPr>
          <w:rFonts w:ascii="Times New Roman" w:hAnsi="Times New Roman" w:cs="Times New Roman"/>
          <w:b/>
          <w:sz w:val="24"/>
        </w:rPr>
        <w:t>Bullying, bullies, and victims of bullying</w:t>
      </w:r>
    </w:p>
    <w:p w14:paraId="07771897" w14:textId="16C770BA" w:rsidR="000C0E30" w:rsidRPr="00BD3A9C" w:rsidRDefault="00BD3A9C" w:rsidP="00D9570F">
      <w:pPr>
        <w:spacing w:line="480" w:lineRule="auto"/>
        <w:rPr>
          <w:rFonts w:ascii="Times New Roman" w:hAnsi="Times New Roman" w:cs="Times New Roman"/>
          <w:sz w:val="24"/>
        </w:rPr>
      </w:pPr>
      <w:r w:rsidRPr="00BD3A9C">
        <w:rPr>
          <w:rFonts w:ascii="Times New Roman" w:hAnsi="Times New Roman" w:cs="Times New Roman"/>
          <w:sz w:val="24"/>
        </w:rPr>
        <w:tab/>
        <w:t xml:space="preserve">Bullying is a persistent </w:t>
      </w:r>
      <w:r w:rsidR="00FD39B7" w:rsidRPr="00BD3A9C">
        <w:rPr>
          <w:rFonts w:ascii="Times New Roman" w:hAnsi="Times New Roman" w:cs="Times New Roman"/>
          <w:sz w:val="24"/>
        </w:rPr>
        <w:t>deleterious</w:t>
      </w:r>
      <w:r w:rsidRPr="00BD3A9C">
        <w:rPr>
          <w:rFonts w:ascii="Times New Roman" w:hAnsi="Times New Roman" w:cs="Times New Roman"/>
          <w:sz w:val="24"/>
        </w:rPr>
        <w:t xml:space="preserve"> force that </w:t>
      </w:r>
      <w:r w:rsidR="00FD39B7" w:rsidRPr="00BD3A9C">
        <w:rPr>
          <w:rFonts w:ascii="Times New Roman" w:hAnsi="Times New Roman" w:cs="Times New Roman"/>
          <w:sz w:val="24"/>
        </w:rPr>
        <w:t>has been</w:t>
      </w:r>
      <w:r w:rsidRPr="00BD3A9C">
        <w:rPr>
          <w:rFonts w:ascii="Times New Roman" w:hAnsi="Times New Roman" w:cs="Times New Roman"/>
          <w:sz w:val="24"/>
        </w:rPr>
        <w:t xml:space="preserve"> present in our schools since the </w:t>
      </w:r>
      <w:r w:rsidR="00FD39B7" w:rsidRPr="00BD3A9C">
        <w:rPr>
          <w:rFonts w:ascii="Times New Roman" w:hAnsi="Times New Roman" w:cs="Times New Roman"/>
          <w:sz w:val="24"/>
        </w:rPr>
        <w:t>inception of</w:t>
      </w:r>
      <w:r w:rsidRPr="00BD3A9C">
        <w:rPr>
          <w:rFonts w:ascii="Times New Roman" w:hAnsi="Times New Roman" w:cs="Times New Roman"/>
          <w:sz w:val="24"/>
        </w:rPr>
        <w:t xml:space="preserve"> the pu</w:t>
      </w:r>
      <w:r w:rsidR="00FD39B7" w:rsidRPr="00BD3A9C">
        <w:rPr>
          <w:rFonts w:ascii="Times New Roman" w:hAnsi="Times New Roman" w:cs="Times New Roman"/>
          <w:sz w:val="24"/>
        </w:rPr>
        <w:t>blic school system (Manning &amp; Bu</w:t>
      </w:r>
      <w:r w:rsidRPr="00BD3A9C">
        <w:rPr>
          <w:rFonts w:ascii="Times New Roman" w:hAnsi="Times New Roman" w:cs="Times New Roman"/>
          <w:sz w:val="24"/>
        </w:rPr>
        <w:t xml:space="preserve">cher, 2013). Bullying can be categorized </w:t>
      </w:r>
      <w:r w:rsidR="0099407E">
        <w:rPr>
          <w:rFonts w:ascii="Times New Roman" w:hAnsi="Times New Roman" w:cs="Times New Roman" w:hint="eastAsia"/>
          <w:sz w:val="24"/>
          <w:lang w:eastAsia="ja-JP"/>
        </w:rPr>
        <w:t>by</w:t>
      </w:r>
      <w:r w:rsidR="00FD39B7" w:rsidRPr="00BD3A9C">
        <w:rPr>
          <w:rFonts w:ascii="Times New Roman" w:hAnsi="Times New Roman" w:cs="Times New Roman"/>
          <w:sz w:val="24"/>
        </w:rPr>
        <w:t xml:space="preserve"> the</w:t>
      </w:r>
      <w:r w:rsidRPr="00BD3A9C">
        <w:rPr>
          <w:rFonts w:ascii="Times New Roman" w:hAnsi="Times New Roman" w:cs="Times New Roman"/>
          <w:sz w:val="24"/>
        </w:rPr>
        <w:t xml:space="preserve"> type of activity </w:t>
      </w:r>
      <w:r w:rsidR="00FD39B7" w:rsidRPr="00BD3A9C">
        <w:rPr>
          <w:rFonts w:ascii="Times New Roman" w:hAnsi="Times New Roman" w:cs="Times New Roman"/>
          <w:sz w:val="24"/>
        </w:rPr>
        <w:t>perpetrated</w:t>
      </w:r>
      <w:r w:rsidRPr="00BD3A9C">
        <w:rPr>
          <w:rFonts w:ascii="Times New Roman" w:hAnsi="Times New Roman" w:cs="Times New Roman"/>
          <w:sz w:val="24"/>
        </w:rPr>
        <w:t xml:space="preserve"> by </w:t>
      </w:r>
      <w:r w:rsidR="00FD39B7" w:rsidRPr="00BD3A9C">
        <w:rPr>
          <w:rFonts w:ascii="Times New Roman" w:hAnsi="Times New Roman" w:cs="Times New Roman"/>
          <w:sz w:val="24"/>
        </w:rPr>
        <w:t>the bully</w:t>
      </w:r>
      <w:r w:rsidRPr="00BD3A9C">
        <w:rPr>
          <w:rFonts w:ascii="Times New Roman" w:hAnsi="Times New Roman" w:cs="Times New Roman"/>
          <w:sz w:val="24"/>
        </w:rPr>
        <w:t xml:space="preserve"> on the </w:t>
      </w:r>
      <w:r w:rsidR="00FD39B7" w:rsidRPr="00BD3A9C">
        <w:rPr>
          <w:rFonts w:ascii="Times New Roman" w:hAnsi="Times New Roman" w:cs="Times New Roman"/>
          <w:sz w:val="24"/>
        </w:rPr>
        <w:t>victim</w:t>
      </w:r>
      <w:r w:rsidRPr="00BD3A9C">
        <w:rPr>
          <w:rFonts w:ascii="Times New Roman" w:hAnsi="Times New Roman" w:cs="Times New Roman"/>
          <w:sz w:val="24"/>
        </w:rPr>
        <w:t xml:space="preserve">. Bullies themselves </w:t>
      </w:r>
      <w:r w:rsidR="00FD39B7" w:rsidRPr="00BD3A9C">
        <w:rPr>
          <w:rFonts w:ascii="Times New Roman" w:hAnsi="Times New Roman" w:cs="Times New Roman"/>
          <w:sz w:val="24"/>
        </w:rPr>
        <w:t>can be</w:t>
      </w:r>
      <w:r w:rsidRPr="00BD3A9C">
        <w:rPr>
          <w:rFonts w:ascii="Times New Roman" w:hAnsi="Times New Roman" w:cs="Times New Roman"/>
          <w:sz w:val="24"/>
        </w:rPr>
        <w:t xml:space="preserve"> recognized by several distinct </w:t>
      </w:r>
      <w:r w:rsidR="00FD39B7" w:rsidRPr="00BD3A9C">
        <w:rPr>
          <w:rFonts w:ascii="Times New Roman" w:hAnsi="Times New Roman" w:cs="Times New Roman"/>
          <w:sz w:val="24"/>
        </w:rPr>
        <w:t>characteristics</w:t>
      </w:r>
      <w:r w:rsidRPr="00BD3A9C">
        <w:rPr>
          <w:rFonts w:ascii="Times New Roman" w:hAnsi="Times New Roman" w:cs="Times New Roman"/>
          <w:sz w:val="24"/>
        </w:rPr>
        <w:t xml:space="preserve">; likewise, </w:t>
      </w:r>
      <w:r w:rsidR="00FD39B7" w:rsidRPr="00BD3A9C">
        <w:rPr>
          <w:rFonts w:ascii="Times New Roman" w:hAnsi="Times New Roman" w:cs="Times New Roman"/>
          <w:sz w:val="24"/>
        </w:rPr>
        <w:t>their victims</w:t>
      </w:r>
      <w:r w:rsidRPr="00BD3A9C">
        <w:rPr>
          <w:rFonts w:ascii="Times New Roman" w:hAnsi="Times New Roman" w:cs="Times New Roman"/>
          <w:sz w:val="24"/>
        </w:rPr>
        <w:t xml:space="preserve"> have </w:t>
      </w:r>
      <w:r w:rsidR="00FD39B7" w:rsidRPr="00BD3A9C">
        <w:rPr>
          <w:rFonts w:ascii="Times New Roman" w:hAnsi="Times New Roman" w:cs="Times New Roman"/>
          <w:sz w:val="24"/>
        </w:rPr>
        <w:t xml:space="preserve">distinctive </w:t>
      </w:r>
      <w:r w:rsidRPr="00BD3A9C">
        <w:rPr>
          <w:rFonts w:ascii="Times New Roman" w:hAnsi="Times New Roman" w:cs="Times New Roman"/>
          <w:sz w:val="24"/>
        </w:rPr>
        <w:t xml:space="preserve">traits and </w:t>
      </w:r>
      <w:r w:rsidR="0099407E">
        <w:rPr>
          <w:rFonts w:ascii="Times New Roman" w:hAnsi="Times New Roman" w:cs="Times New Roman" w:hint="eastAsia"/>
          <w:sz w:val="24"/>
          <w:lang w:eastAsia="ja-JP"/>
        </w:rPr>
        <w:t>mannerisms</w:t>
      </w:r>
      <w:r w:rsidRPr="00BD3A9C">
        <w:rPr>
          <w:rFonts w:ascii="Times New Roman" w:hAnsi="Times New Roman" w:cs="Times New Roman"/>
          <w:sz w:val="24"/>
        </w:rPr>
        <w:t xml:space="preserve"> indicative of their position in the bully-</w:t>
      </w:r>
      <w:r w:rsidR="00FD39B7" w:rsidRPr="00BD3A9C">
        <w:rPr>
          <w:rFonts w:ascii="Times New Roman" w:hAnsi="Times New Roman" w:cs="Times New Roman"/>
          <w:sz w:val="24"/>
        </w:rPr>
        <w:t>victim</w:t>
      </w:r>
      <w:r w:rsidRPr="00BD3A9C">
        <w:rPr>
          <w:rFonts w:ascii="Times New Roman" w:hAnsi="Times New Roman" w:cs="Times New Roman"/>
          <w:sz w:val="24"/>
        </w:rPr>
        <w:t xml:space="preserve"> </w:t>
      </w:r>
      <w:r w:rsidR="00FD39B7" w:rsidRPr="00BD3A9C">
        <w:rPr>
          <w:rFonts w:ascii="Times New Roman" w:hAnsi="Times New Roman" w:cs="Times New Roman"/>
          <w:sz w:val="24"/>
        </w:rPr>
        <w:t>dichotomy</w:t>
      </w:r>
      <w:r w:rsidRPr="00BD3A9C">
        <w:rPr>
          <w:rFonts w:ascii="Times New Roman" w:hAnsi="Times New Roman" w:cs="Times New Roman"/>
          <w:sz w:val="24"/>
        </w:rPr>
        <w:t>.</w:t>
      </w:r>
    </w:p>
    <w:p w14:paraId="7EF70B81" w14:textId="13DC0F03" w:rsidR="000C0E30" w:rsidRPr="00BD3A9C" w:rsidRDefault="00BD3A9C" w:rsidP="00D9570F">
      <w:pPr>
        <w:spacing w:line="480" w:lineRule="auto"/>
        <w:rPr>
          <w:rFonts w:ascii="Times New Roman" w:hAnsi="Times New Roman" w:cs="Times New Roman"/>
          <w:sz w:val="24"/>
        </w:rPr>
      </w:pPr>
      <w:r w:rsidRPr="00BD3A9C">
        <w:rPr>
          <w:rFonts w:ascii="Times New Roman" w:hAnsi="Times New Roman" w:cs="Times New Roman"/>
          <w:sz w:val="24"/>
        </w:rPr>
        <w:tab/>
      </w:r>
      <w:r w:rsidR="00D9570F" w:rsidRPr="00D9570F">
        <w:rPr>
          <w:rFonts w:ascii="Times New Roman" w:hAnsi="Times New Roman" w:cs="Times New Roman" w:hint="eastAsia"/>
          <w:b/>
          <w:sz w:val="24"/>
          <w:lang w:eastAsia="ja-JP"/>
        </w:rPr>
        <w:t>Categories of bullying.</w:t>
      </w:r>
      <w:r w:rsidR="00D9570F">
        <w:rPr>
          <w:rFonts w:ascii="Times New Roman" w:hAnsi="Times New Roman" w:cs="Times New Roman" w:hint="eastAsia"/>
          <w:sz w:val="24"/>
          <w:lang w:eastAsia="ja-JP"/>
        </w:rPr>
        <w:t xml:space="preserve"> </w:t>
      </w:r>
      <w:r w:rsidRPr="00BD3A9C">
        <w:rPr>
          <w:rFonts w:ascii="Times New Roman" w:hAnsi="Times New Roman" w:cs="Times New Roman"/>
          <w:sz w:val="24"/>
        </w:rPr>
        <w:t xml:space="preserve">Bullying methods are grouped based on </w:t>
      </w:r>
      <w:r w:rsidR="0099407E">
        <w:rPr>
          <w:rFonts w:ascii="Times New Roman" w:hAnsi="Times New Roman" w:cs="Times New Roman" w:hint="eastAsia"/>
          <w:sz w:val="24"/>
          <w:lang w:eastAsia="ja-JP"/>
        </w:rPr>
        <w:t xml:space="preserve">the </w:t>
      </w:r>
      <w:r w:rsidRPr="00BD3A9C">
        <w:rPr>
          <w:rFonts w:ascii="Times New Roman" w:hAnsi="Times New Roman" w:cs="Times New Roman"/>
          <w:sz w:val="24"/>
        </w:rPr>
        <w:t xml:space="preserve">primary method </w:t>
      </w:r>
      <w:r w:rsidR="0099407E">
        <w:rPr>
          <w:rFonts w:ascii="Times New Roman" w:hAnsi="Times New Roman" w:cs="Times New Roman" w:hint="eastAsia"/>
          <w:sz w:val="24"/>
          <w:lang w:eastAsia="ja-JP"/>
        </w:rPr>
        <w:t xml:space="preserve">of aggression </w:t>
      </w:r>
      <w:r w:rsidRPr="00BD3A9C">
        <w:rPr>
          <w:rFonts w:ascii="Times New Roman" w:hAnsi="Times New Roman" w:cs="Times New Roman"/>
          <w:sz w:val="24"/>
        </w:rPr>
        <w:t xml:space="preserve">used by the bully on their victim. The four major categories include physical, verbal, emotional, and </w:t>
      </w:r>
      <w:r w:rsidR="00FD39B7" w:rsidRPr="00BD3A9C">
        <w:rPr>
          <w:rFonts w:ascii="Times New Roman" w:hAnsi="Times New Roman" w:cs="Times New Roman"/>
          <w:sz w:val="24"/>
        </w:rPr>
        <w:t>sexual</w:t>
      </w:r>
      <w:r w:rsidRPr="00BD3A9C">
        <w:rPr>
          <w:rFonts w:ascii="Times New Roman" w:hAnsi="Times New Roman" w:cs="Times New Roman"/>
          <w:sz w:val="24"/>
        </w:rPr>
        <w:t xml:space="preserve"> </w:t>
      </w:r>
      <w:r w:rsidR="00FD39B7" w:rsidRPr="00BD3A9C">
        <w:rPr>
          <w:rFonts w:ascii="Times New Roman" w:hAnsi="Times New Roman" w:cs="Times New Roman"/>
          <w:sz w:val="24"/>
        </w:rPr>
        <w:t>bullying</w:t>
      </w:r>
      <w:r w:rsidRPr="00BD3A9C">
        <w:rPr>
          <w:rFonts w:ascii="Times New Roman" w:hAnsi="Times New Roman" w:cs="Times New Roman"/>
          <w:sz w:val="24"/>
        </w:rPr>
        <w:t xml:space="preserve"> (Manning &amp; Bucher, 2013). Physical bullying ca</w:t>
      </w:r>
      <w:r w:rsidR="0099407E">
        <w:rPr>
          <w:rFonts w:ascii="Times New Roman" w:hAnsi="Times New Roman" w:cs="Times New Roman" w:hint="eastAsia"/>
          <w:sz w:val="24"/>
          <w:lang w:eastAsia="ja-JP"/>
        </w:rPr>
        <w:t>u</w:t>
      </w:r>
      <w:r w:rsidRPr="00BD3A9C">
        <w:rPr>
          <w:rFonts w:ascii="Times New Roman" w:hAnsi="Times New Roman" w:cs="Times New Roman"/>
          <w:sz w:val="24"/>
        </w:rPr>
        <w:t xml:space="preserve">ses minor to moderate physical harm </w:t>
      </w:r>
      <w:r w:rsidR="00FD39B7" w:rsidRPr="00BD3A9C">
        <w:rPr>
          <w:rFonts w:ascii="Times New Roman" w:hAnsi="Times New Roman" w:cs="Times New Roman"/>
          <w:sz w:val="24"/>
        </w:rPr>
        <w:t>to the</w:t>
      </w:r>
      <w:r w:rsidRPr="00BD3A9C">
        <w:rPr>
          <w:rFonts w:ascii="Times New Roman" w:hAnsi="Times New Roman" w:cs="Times New Roman"/>
          <w:sz w:val="24"/>
        </w:rPr>
        <w:t xml:space="preserve"> victim. These behaviors might include poking and tickling, to more serious infractions like beating or strangling. Verbal bullying is another category </w:t>
      </w:r>
      <w:r w:rsidR="00FD39B7" w:rsidRPr="00BD3A9C">
        <w:rPr>
          <w:rFonts w:ascii="Times New Roman" w:hAnsi="Times New Roman" w:cs="Times New Roman"/>
          <w:sz w:val="24"/>
        </w:rPr>
        <w:t>familiar</w:t>
      </w:r>
      <w:r w:rsidRPr="00BD3A9C">
        <w:rPr>
          <w:rFonts w:ascii="Times New Roman" w:hAnsi="Times New Roman" w:cs="Times New Roman"/>
          <w:sz w:val="24"/>
        </w:rPr>
        <w:t xml:space="preserve"> </w:t>
      </w:r>
      <w:r w:rsidR="00472BD0" w:rsidRPr="00BD3A9C">
        <w:rPr>
          <w:rFonts w:ascii="Times New Roman" w:hAnsi="Times New Roman" w:cs="Times New Roman"/>
          <w:sz w:val="24"/>
        </w:rPr>
        <w:t>to</w:t>
      </w:r>
      <w:r w:rsidRPr="00BD3A9C">
        <w:rPr>
          <w:rFonts w:ascii="Times New Roman" w:hAnsi="Times New Roman" w:cs="Times New Roman"/>
          <w:sz w:val="24"/>
        </w:rPr>
        <w:t xml:space="preserve"> most students and teachers; this involves name calling, gossiping, or other methods of verbally “</w:t>
      </w:r>
      <w:r w:rsidR="00FD39B7" w:rsidRPr="00BD3A9C">
        <w:rPr>
          <w:rFonts w:ascii="Times New Roman" w:hAnsi="Times New Roman" w:cs="Times New Roman"/>
          <w:sz w:val="24"/>
        </w:rPr>
        <w:t>making fun</w:t>
      </w:r>
      <w:r w:rsidRPr="00BD3A9C">
        <w:rPr>
          <w:rFonts w:ascii="Times New Roman" w:hAnsi="Times New Roman" w:cs="Times New Roman"/>
          <w:sz w:val="24"/>
        </w:rPr>
        <w:t xml:space="preserve">” of others. Emotional bullying is </w:t>
      </w:r>
      <w:r w:rsidR="00FD39B7" w:rsidRPr="00BD3A9C">
        <w:rPr>
          <w:rFonts w:ascii="Times New Roman" w:hAnsi="Times New Roman" w:cs="Times New Roman"/>
          <w:sz w:val="24"/>
        </w:rPr>
        <w:t xml:space="preserve">similar </w:t>
      </w:r>
      <w:r w:rsidRPr="00BD3A9C">
        <w:rPr>
          <w:rFonts w:ascii="Times New Roman" w:hAnsi="Times New Roman" w:cs="Times New Roman"/>
          <w:sz w:val="24"/>
        </w:rPr>
        <w:t xml:space="preserve">to verbal bullying but is more subtle and can often be difficult for the </w:t>
      </w:r>
      <w:r w:rsidR="00FD39B7" w:rsidRPr="00BD3A9C">
        <w:rPr>
          <w:rFonts w:ascii="Times New Roman" w:hAnsi="Times New Roman" w:cs="Times New Roman"/>
          <w:sz w:val="24"/>
        </w:rPr>
        <w:t>teacher to</w:t>
      </w:r>
      <w:r w:rsidRPr="00BD3A9C">
        <w:rPr>
          <w:rFonts w:ascii="Times New Roman" w:hAnsi="Times New Roman" w:cs="Times New Roman"/>
          <w:sz w:val="24"/>
        </w:rPr>
        <w:t xml:space="preserve"> detect. Th</w:t>
      </w:r>
      <w:r w:rsidR="00FD39B7" w:rsidRPr="00BD3A9C">
        <w:rPr>
          <w:rFonts w:ascii="Times New Roman" w:hAnsi="Times New Roman" w:cs="Times New Roman"/>
          <w:sz w:val="24"/>
        </w:rPr>
        <w:t>is type of bullying involves th</w:t>
      </w:r>
      <w:r w:rsidRPr="00BD3A9C">
        <w:rPr>
          <w:rFonts w:ascii="Times New Roman" w:hAnsi="Times New Roman" w:cs="Times New Roman"/>
          <w:sz w:val="24"/>
        </w:rPr>
        <w:t>e defa</w:t>
      </w:r>
      <w:r w:rsidR="00FD39B7" w:rsidRPr="00BD3A9C">
        <w:rPr>
          <w:rFonts w:ascii="Times New Roman" w:hAnsi="Times New Roman" w:cs="Times New Roman"/>
          <w:sz w:val="24"/>
        </w:rPr>
        <w:t>ma</w:t>
      </w:r>
      <w:r w:rsidRPr="00BD3A9C">
        <w:rPr>
          <w:rFonts w:ascii="Times New Roman" w:hAnsi="Times New Roman" w:cs="Times New Roman"/>
          <w:sz w:val="24"/>
        </w:rPr>
        <w:t xml:space="preserve">tion of another’s character, manipulation of the victim or the victim’s associates, </w:t>
      </w:r>
      <w:r w:rsidR="0099407E">
        <w:rPr>
          <w:rFonts w:ascii="Times New Roman" w:hAnsi="Times New Roman" w:cs="Times New Roman" w:hint="eastAsia"/>
          <w:sz w:val="24"/>
          <w:lang w:eastAsia="ja-JP"/>
        </w:rPr>
        <w:t xml:space="preserve">and </w:t>
      </w:r>
      <w:r w:rsidRPr="00BD3A9C">
        <w:rPr>
          <w:rFonts w:ascii="Times New Roman" w:hAnsi="Times New Roman" w:cs="Times New Roman"/>
          <w:sz w:val="24"/>
        </w:rPr>
        <w:t xml:space="preserve">threatening </w:t>
      </w:r>
      <w:r w:rsidR="0099407E">
        <w:rPr>
          <w:rFonts w:ascii="Times New Roman" w:hAnsi="Times New Roman" w:cs="Times New Roman" w:hint="eastAsia"/>
          <w:sz w:val="24"/>
          <w:lang w:eastAsia="ja-JP"/>
        </w:rPr>
        <w:t>or</w:t>
      </w:r>
      <w:r w:rsidRPr="00BD3A9C">
        <w:rPr>
          <w:rFonts w:ascii="Times New Roman" w:hAnsi="Times New Roman" w:cs="Times New Roman"/>
          <w:sz w:val="24"/>
        </w:rPr>
        <w:t xml:space="preserve"> otherwise inducing fear or isolation on another student. </w:t>
      </w:r>
      <w:r w:rsidR="00FD39B7" w:rsidRPr="00BD3A9C">
        <w:rPr>
          <w:rFonts w:ascii="Times New Roman" w:hAnsi="Times New Roman" w:cs="Times New Roman"/>
          <w:sz w:val="24"/>
        </w:rPr>
        <w:t>The last</w:t>
      </w:r>
      <w:r w:rsidRPr="00BD3A9C">
        <w:rPr>
          <w:rFonts w:ascii="Times New Roman" w:hAnsi="Times New Roman" w:cs="Times New Roman"/>
          <w:sz w:val="24"/>
        </w:rPr>
        <w:t xml:space="preserve"> category </w:t>
      </w:r>
      <w:r w:rsidR="00FD39B7" w:rsidRPr="00BD3A9C">
        <w:rPr>
          <w:rFonts w:ascii="Times New Roman" w:hAnsi="Times New Roman" w:cs="Times New Roman"/>
          <w:sz w:val="24"/>
        </w:rPr>
        <w:t>can have</w:t>
      </w:r>
      <w:r w:rsidRPr="00BD3A9C">
        <w:rPr>
          <w:rFonts w:ascii="Times New Roman" w:hAnsi="Times New Roman" w:cs="Times New Roman"/>
          <w:sz w:val="24"/>
        </w:rPr>
        <w:t xml:space="preserve"> characteristics of the other three, but is much more likely to escalate into delinquent or even criminal behavior (Horne Bartolomucci, &amp; Newman-Carlson, 2003). Sexual bullying can involve non-physical </w:t>
      </w:r>
      <w:r w:rsidRPr="00BD3A9C">
        <w:rPr>
          <w:rFonts w:ascii="Times New Roman" w:hAnsi="Times New Roman" w:cs="Times New Roman"/>
          <w:sz w:val="24"/>
        </w:rPr>
        <w:lastRenderedPageBreak/>
        <w:t xml:space="preserve">contact, such as </w:t>
      </w:r>
      <w:r w:rsidR="00FD39B7" w:rsidRPr="00BD3A9C">
        <w:rPr>
          <w:rFonts w:ascii="Times New Roman" w:hAnsi="Times New Roman" w:cs="Times New Roman"/>
          <w:sz w:val="24"/>
        </w:rPr>
        <w:t>voyeurism</w:t>
      </w:r>
      <w:r w:rsidRPr="00BD3A9C">
        <w:rPr>
          <w:rFonts w:ascii="Times New Roman" w:hAnsi="Times New Roman" w:cs="Times New Roman"/>
          <w:sz w:val="24"/>
        </w:rPr>
        <w:t xml:space="preserve"> and exhibitionism, and/or </w:t>
      </w:r>
      <w:r w:rsidR="00FD39B7" w:rsidRPr="00BD3A9C">
        <w:rPr>
          <w:rFonts w:ascii="Times New Roman" w:hAnsi="Times New Roman" w:cs="Times New Roman"/>
          <w:sz w:val="24"/>
        </w:rPr>
        <w:t>physical</w:t>
      </w:r>
      <w:r w:rsidRPr="00BD3A9C">
        <w:rPr>
          <w:rFonts w:ascii="Times New Roman" w:hAnsi="Times New Roman" w:cs="Times New Roman"/>
          <w:sz w:val="24"/>
        </w:rPr>
        <w:t xml:space="preserve"> contact, including </w:t>
      </w:r>
      <w:r w:rsidR="00FD39B7" w:rsidRPr="00BD3A9C">
        <w:rPr>
          <w:rFonts w:ascii="Times New Roman" w:hAnsi="Times New Roman" w:cs="Times New Roman"/>
          <w:sz w:val="24"/>
        </w:rPr>
        <w:t>harassment</w:t>
      </w:r>
      <w:r w:rsidRPr="00BD3A9C">
        <w:rPr>
          <w:rFonts w:ascii="Times New Roman" w:hAnsi="Times New Roman" w:cs="Times New Roman"/>
          <w:sz w:val="24"/>
        </w:rPr>
        <w:t xml:space="preserve"> and </w:t>
      </w:r>
      <w:r w:rsidR="00FD39B7" w:rsidRPr="00BD3A9C">
        <w:rPr>
          <w:rFonts w:ascii="Times New Roman" w:hAnsi="Times New Roman" w:cs="Times New Roman"/>
          <w:sz w:val="24"/>
        </w:rPr>
        <w:t>assault</w:t>
      </w:r>
      <w:r w:rsidRPr="00BD3A9C">
        <w:rPr>
          <w:rFonts w:ascii="Times New Roman" w:hAnsi="Times New Roman" w:cs="Times New Roman"/>
          <w:sz w:val="24"/>
        </w:rPr>
        <w:t>.</w:t>
      </w:r>
    </w:p>
    <w:p w14:paraId="668162F7" w14:textId="29ADF9EA" w:rsidR="000C0E30" w:rsidRPr="00BD3A9C" w:rsidRDefault="00D9570F" w:rsidP="00D9570F">
      <w:pPr>
        <w:spacing w:line="480" w:lineRule="auto"/>
        <w:ind w:firstLine="720"/>
        <w:rPr>
          <w:rFonts w:ascii="Times New Roman" w:hAnsi="Times New Roman" w:cs="Times New Roman"/>
          <w:sz w:val="24"/>
        </w:rPr>
      </w:pPr>
      <w:r w:rsidRPr="00D9570F">
        <w:rPr>
          <w:rFonts w:ascii="Times New Roman" w:hAnsi="Times New Roman" w:cs="Times New Roman" w:hint="eastAsia"/>
          <w:b/>
          <w:sz w:val="24"/>
          <w:lang w:eastAsia="ja-JP"/>
        </w:rPr>
        <w:t>Characteristics of bullies.</w:t>
      </w:r>
      <w:r>
        <w:rPr>
          <w:rFonts w:ascii="Times New Roman" w:hAnsi="Times New Roman" w:cs="Times New Roman" w:hint="eastAsia"/>
          <w:sz w:val="24"/>
          <w:lang w:eastAsia="ja-JP"/>
        </w:rPr>
        <w:t xml:space="preserve"> </w:t>
      </w:r>
      <w:r w:rsidR="00BD3A9C" w:rsidRPr="00BD3A9C">
        <w:rPr>
          <w:rFonts w:ascii="Times New Roman" w:hAnsi="Times New Roman" w:cs="Times New Roman"/>
          <w:sz w:val="24"/>
        </w:rPr>
        <w:t xml:space="preserve">Despite </w:t>
      </w:r>
      <w:r w:rsidR="00FD39B7" w:rsidRPr="00BD3A9C">
        <w:rPr>
          <w:rFonts w:ascii="Times New Roman" w:hAnsi="Times New Roman" w:cs="Times New Roman"/>
          <w:sz w:val="24"/>
        </w:rPr>
        <w:t>the variety</w:t>
      </w:r>
      <w:r w:rsidR="00BD3A9C" w:rsidRPr="00BD3A9C">
        <w:rPr>
          <w:rFonts w:ascii="Times New Roman" w:hAnsi="Times New Roman" w:cs="Times New Roman"/>
          <w:sz w:val="24"/>
        </w:rPr>
        <w:t xml:space="preserve"> of ways bullies c</w:t>
      </w:r>
      <w:r w:rsidR="0099407E">
        <w:rPr>
          <w:rFonts w:ascii="Times New Roman" w:hAnsi="Times New Roman" w:cs="Times New Roman"/>
          <w:sz w:val="24"/>
        </w:rPr>
        <w:t xml:space="preserve">an act out, they tend to share </w:t>
      </w:r>
      <w:r w:rsidR="0099407E">
        <w:rPr>
          <w:rFonts w:ascii="Times New Roman" w:hAnsi="Times New Roman" w:cs="Times New Roman" w:hint="eastAsia"/>
          <w:sz w:val="24"/>
          <w:lang w:eastAsia="ja-JP"/>
        </w:rPr>
        <w:t>s</w:t>
      </w:r>
      <w:r w:rsidR="00BD3A9C" w:rsidRPr="00BD3A9C">
        <w:rPr>
          <w:rFonts w:ascii="Times New Roman" w:hAnsi="Times New Roman" w:cs="Times New Roman"/>
          <w:sz w:val="24"/>
        </w:rPr>
        <w:t xml:space="preserve">ome common </w:t>
      </w:r>
      <w:r w:rsidR="00FD39B7" w:rsidRPr="00BD3A9C">
        <w:rPr>
          <w:rFonts w:ascii="Times New Roman" w:hAnsi="Times New Roman" w:cs="Times New Roman"/>
          <w:sz w:val="24"/>
        </w:rPr>
        <w:t>characteristics</w:t>
      </w:r>
      <w:r w:rsidR="00BD3A9C" w:rsidRPr="00BD3A9C">
        <w:rPr>
          <w:rFonts w:ascii="Times New Roman" w:hAnsi="Times New Roman" w:cs="Times New Roman"/>
          <w:sz w:val="24"/>
        </w:rPr>
        <w:t xml:space="preserve">. Being </w:t>
      </w:r>
      <w:r w:rsidR="00FD39B7" w:rsidRPr="00BD3A9C">
        <w:rPr>
          <w:rFonts w:ascii="Times New Roman" w:hAnsi="Times New Roman" w:cs="Times New Roman"/>
          <w:sz w:val="24"/>
        </w:rPr>
        <w:t>aware of</w:t>
      </w:r>
      <w:r w:rsidR="00BD3A9C" w:rsidRPr="00BD3A9C">
        <w:rPr>
          <w:rFonts w:ascii="Times New Roman" w:hAnsi="Times New Roman" w:cs="Times New Roman"/>
          <w:sz w:val="24"/>
        </w:rPr>
        <w:t xml:space="preserve"> these as a teacher can go a long way to preventing bu</w:t>
      </w:r>
      <w:r w:rsidR="00292565">
        <w:rPr>
          <w:rFonts w:ascii="Times New Roman" w:hAnsi="Times New Roman" w:cs="Times New Roman"/>
          <w:sz w:val="24"/>
        </w:rPr>
        <w:t>llying in the classroom. Horne et al.</w:t>
      </w:r>
      <w:r w:rsidR="00292565">
        <w:rPr>
          <w:rFonts w:ascii="Times New Roman" w:hAnsi="Times New Roman" w:cs="Times New Roman" w:hint="eastAsia"/>
          <w:sz w:val="24"/>
          <w:lang w:eastAsia="ja-JP"/>
        </w:rPr>
        <w:t xml:space="preserve"> </w:t>
      </w:r>
      <w:r w:rsidR="00BD3A9C" w:rsidRPr="00BD3A9C">
        <w:rPr>
          <w:rFonts w:ascii="Times New Roman" w:hAnsi="Times New Roman" w:cs="Times New Roman"/>
          <w:sz w:val="24"/>
        </w:rPr>
        <w:t>(2003) discuss the characteristics of bullies by comparing them to the characteris</w:t>
      </w:r>
      <w:r w:rsidR="0099407E">
        <w:rPr>
          <w:rFonts w:ascii="Times New Roman" w:hAnsi="Times New Roman" w:cs="Times New Roman"/>
          <w:sz w:val="24"/>
        </w:rPr>
        <w:t>tics of “well adapted children</w:t>
      </w:r>
      <w:r w:rsidR="0099407E">
        <w:rPr>
          <w:rFonts w:ascii="Times New Roman" w:hAnsi="Times New Roman" w:cs="Times New Roman" w:hint="eastAsia"/>
          <w:sz w:val="24"/>
          <w:lang w:eastAsia="ja-JP"/>
        </w:rPr>
        <w:t>.</w:t>
      </w:r>
      <w:r w:rsidR="0099407E">
        <w:rPr>
          <w:rFonts w:ascii="Times New Roman" w:hAnsi="Times New Roman" w:cs="Times New Roman"/>
          <w:sz w:val="24"/>
          <w:lang w:eastAsia="ja-JP"/>
        </w:rPr>
        <w:t>”</w:t>
      </w:r>
      <w:r w:rsidR="00BD3A9C" w:rsidRPr="00BD3A9C">
        <w:rPr>
          <w:rFonts w:ascii="Times New Roman" w:hAnsi="Times New Roman" w:cs="Times New Roman"/>
          <w:sz w:val="24"/>
        </w:rPr>
        <w:t xml:space="preserve"> They state that bu</w:t>
      </w:r>
      <w:r w:rsidR="0099407E">
        <w:rPr>
          <w:rFonts w:ascii="Times New Roman" w:hAnsi="Times New Roman" w:cs="Times New Roman"/>
          <w:sz w:val="24"/>
        </w:rPr>
        <w:t>llies, or “aggressive children</w:t>
      </w:r>
      <w:r w:rsidR="0099407E">
        <w:rPr>
          <w:rFonts w:ascii="Times New Roman" w:hAnsi="Times New Roman" w:cs="Times New Roman" w:hint="eastAsia"/>
          <w:sz w:val="24"/>
          <w:lang w:eastAsia="ja-JP"/>
        </w:rPr>
        <w:t>,</w:t>
      </w:r>
      <w:r w:rsidR="0099407E">
        <w:rPr>
          <w:rFonts w:ascii="Times New Roman" w:hAnsi="Times New Roman" w:cs="Times New Roman"/>
          <w:sz w:val="24"/>
        </w:rPr>
        <w:t>”</w:t>
      </w:r>
      <w:r w:rsidR="00BD3A9C" w:rsidRPr="00BD3A9C">
        <w:rPr>
          <w:rFonts w:ascii="Times New Roman" w:hAnsi="Times New Roman" w:cs="Times New Roman"/>
          <w:sz w:val="24"/>
        </w:rPr>
        <w:t xml:space="preserve"> view others as the instigator, use force to settle differences, lack respect </w:t>
      </w:r>
      <w:r w:rsidR="00FD39B7" w:rsidRPr="00BD3A9C">
        <w:rPr>
          <w:rFonts w:ascii="Times New Roman" w:hAnsi="Times New Roman" w:cs="Times New Roman"/>
          <w:sz w:val="24"/>
        </w:rPr>
        <w:t>for and</w:t>
      </w:r>
      <w:r w:rsidR="00BD3A9C" w:rsidRPr="00BD3A9C">
        <w:rPr>
          <w:rFonts w:ascii="Times New Roman" w:hAnsi="Times New Roman" w:cs="Times New Roman"/>
          <w:sz w:val="24"/>
        </w:rPr>
        <w:t xml:space="preserve"> understanding of others, and act out violently </w:t>
      </w:r>
      <w:r w:rsidR="00FD39B7" w:rsidRPr="00BD3A9C">
        <w:rPr>
          <w:rFonts w:ascii="Times New Roman" w:hAnsi="Times New Roman" w:cs="Times New Roman"/>
          <w:sz w:val="24"/>
        </w:rPr>
        <w:t>due to</w:t>
      </w:r>
      <w:r w:rsidR="00BD3A9C" w:rsidRPr="00BD3A9C">
        <w:rPr>
          <w:rFonts w:ascii="Times New Roman" w:hAnsi="Times New Roman" w:cs="Times New Roman"/>
          <w:sz w:val="24"/>
        </w:rPr>
        <w:t xml:space="preserve"> a misinterpretation of the words and actions of people </w:t>
      </w:r>
      <w:r w:rsidR="00FD39B7" w:rsidRPr="00BD3A9C">
        <w:rPr>
          <w:rFonts w:ascii="Times New Roman" w:hAnsi="Times New Roman" w:cs="Times New Roman"/>
          <w:sz w:val="24"/>
        </w:rPr>
        <w:t>around them</w:t>
      </w:r>
      <w:r w:rsidR="00BD3A9C" w:rsidRPr="00BD3A9C">
        <w:rPr>
          <w:rFonts w:ascii="Times New Roman" w:hAnsi="Times New Roman" w:cs="Times New Roman"/>
          <w:sz w:val="24"/>
        </w:rPr>
        <w:t xml:space="preserve">. They are also more likely to </w:t>
      </w:r>
      <w:r w:rsidR="00FD39B7" w:rsidRPr="00BD3A9C">
        <w:rPr>
          <w:rFonts w:ascii="Times New Roman" w:hAnsi="Times New Roman" w:cs="Times New Roman"/>
          <w:sz w:val="24"/>
        </w:rPr>
        <w:t>have parents who</w:t>
      </w:r>
      <w:r w:rsidR="00BD3A9C" w:rsidRPr="00BD3A9C">
        <w:rPr>
          <w:rFonts w:ascii="Times New Roman" w:hAnsi="Times New Roman" w:cs="Times New Roman"/>
          <w:sz w:val="24"/>
        </w:rPr>
        <w:t xml:space="preserve"> are distant or who model violent behavior. By contrast, “well-adapted children” consider others’ feelings and viewpoints, collaborate and cooperate </w:t>
      </w:r>
      <w:r w:rsidR="00FD39B7" w:rsidRPr="00BD3A9C">
        <w:rPr>
          <w:rFonts w:ascii="Times New Roman" w:hAnsi="Times New Roman" w:cs="Times New Roman"/>
          <w:sz w:val="24"/>
        </w:rPr>
        <w:t>in order</w:t>
      </w:r>
      <w:r w:rsidR="00BD3A9C" w:rsidRPr="00BD3A9C">
        <w:rPr>
          <w:rFonts w:ascii="Times New Roman" w:hAnsi="Times New Roman" w:cs="Times New Roman"/>
          <w:sz w:val="24"/>
        </w:rPr>
        <w:t xml:space="preserve"> to </w:t>
      </w:r>
      <w:r w:rsidR="00FD39B7" w:rsidRPr="00BD3A9C">
        <w:rPr>
          <w:rFonts w:ascii="Times New Roman" w:hAnsi="Times New Roman" w:cs="Times New Roman"/>
          <w:sz w:val="24"/>
        </w:rPr>
        <w:t>solve</w:t>
      </w:r>
      <w:r w:rsidR="00BD3A9C" w:rsidRPr="00BD3A9C">
        <w:rPr>
          <w:rFonts w:ascii="Times New Roman" w:hAnsi="Times New Roman" w:cs="Times New Roman"/>
          <w:sz w:val="24"/>
        </w:rPr>
        <w:t xml:space="preserve"> problems, practice self-</w:t>
      </w:r>
      <w:r w:rsidR="00FD39B7" w:rsidRPr="00BD3A9C">
        <w:rPr>
          <w:rFonts w:ascii="Times New Roman" w:hAnsi="Times New Roman" w:cs="Times New Roman"/>
          <w:sz w:val="24"/>
        </w:rPr>
        <w:t>responsibility</w:t>
      </w:r>
      <w:r w:rsidR="00BD3A9C" w:rsidRPr="00BD3A9C">
        <w:rPr>
          <w:rFonts w:ascii="Times New Roman" w:hAnsi="Times New Roman" w:cs="Times New Roman"/>
          <w:sz w:val="24"/>
        </w:rPr>
        <w:t xml:space="preserve">, </w:t>
      </w:r>
      <w:r w:rsidR="00FD39B7" w:rsidRPr="00BD3A9C">
        <w:rPr>
          <w:rFonts w:ascii="Times New Roman" w:hAnsi="Times New Roman" w:cs="Times New Roman"/>
          <w:sz w:val="24"/>
        </w:rPr>
        <w:t>and value</w:t>
      </w:r>
      <w:r w:rsidR="00BD3A9C" w:rsidRPr="00BD3A9C">
        <w:rPr>
          <w:rFonts w:ascii="Times New Roman" w:hAnsi="Times New Roman" w:cs="Times New Roman"/>
          <w:sz w:val="24"/>
        </w:rPr>
        <w:t xml:space="preserve"> the differences in others; their parents are more likely to be warm and involved. </w:t>
      </w:r>
      <w:r w:rsidR="00FD39B7" w:rsidRPr="00BD3A9C">
        <w:rPr>
          <w:rFonts w:ascii="Times New Roman" w:hAnsi="Times New Roman" w:cs="Times New Roman"/>
          <w:sz w:val="24"/>
        </w:rPr>
        <w:t>Manning</w:t>
      </w:r>
      <w:r w:rsidR="00BD3A9C" w:rsidRPr="00BD3A9C">
        <w:rPr>
          <w:rFonts w:ascii="Times New Roman" w:hAnsi="Times New Roman" w:cs="Times New Roman"/>
          <w:sz w:val="24"/>
        </w:rPr>
        <w:t xml:space="preserve"> and Bucher (2013) further add that bullies do not act </w:t>
      </w:r>
      <w:r w:rsidR="00FD39B7" w:rsidRPr="00BD3A9C">
        <w:rPr>
          <w:rFonts w:ascii="Times New Roman" w:hAnsi="Times New Roman" w:cs="Times New Roman"/>
          <w:sz w:val="24"/>
        </w:rPr>
        <w:t>sporadically</w:t>
      </w:r>
      <w:r w:rsidR="00BD3A9C" w:rsidRPr="00BD3A9C">
        <w:rPr>
          <w:rFonts w:ascii="Times New Roman" w:hAnsi="Times New Roman" w:cs="Times New Roman"/>
          <w:sz w:val="24"/>
        </w:rPr>
        <w:t xml:space="preserve"> or randomly. The abuses they commit </w:t>
      </w:r>
      <w:r w:rsidR="00FD39B7" w:rsidRPr="00BD3A9C">
        <w:rPr>
          <w:rFonts w:ascii="Times New Roman" w:hAnsi="Times New Roman" w:cs="Times New Roman"/>
          <w:sz w:val="24"/>
        </w:rPr>
        <w:t>against</w:t>
      </w:r>
      <w:r w:rsidR="00BD3A9C" w:rsidRPr="00BD3A9C">
        <w:rPr>
          <w:rFonts w:ascii="Times New Roman" w:hAnsi="Times New Roman" w:cs="Times New Roman"/>
          <w:sz w:val="24"/>
        </w:rPr>
        <w:t xml:space="preserve"> their victims form a familiar and </w:t>
      </w:r>
      <w:r w:rsidR="00FD39B7" w:rsidRPr="00BD3A9C">
        <w:rPr>
          <w:rFonts w:ascii="Times New Roman" w:hAnsi="Times New Roman" w:cs="Times New Roman"/>
          <w:sz w:val="24"/>
        </w:rPr>
        <w:t>predictable</w:t>
      </w:r>
      <w:r w:rsidR="00BD3A9C" w:rsidRPr="00BD3A9C">
        <w:rPr>
          <w:rFonts w:ascii="Times New Roman" w:hAnsi="Times New Roman" w:cs="Times New Roman"/>
          <w:sz w:val="24"/>
        </w:rPr>
        <w:t xml:space="preserve"> pattern of behavior over time. Bullying is rarely a one-time event </w:t>
      </w:r>
      <w:r w:rsidR="00FD39B7" w:rsidRPr="00BD3A9C">
        <w:rPr>
          <w:rFonts w:ascii="Times New Roman" w:hAnsi="Times New Roman" w:cs="Times New Roman"/>
          <w:sz w:val="24"/>
        </w:rPr>
        <w:t>and the</w:t>
      </w:r>
      <w:r w:rsidR="0099407E">
        <w:rPr>
          <w:rFonts w:ascii="Times New Roman" w:hAnsi="Times New Roman" w:cs="Times New Roman"/>
          <w:sz w:val="24"/>
        </w:rPr>
        <w:t xml:space="preserve"> victim </w:t>
      </w:r>
      <w:r w:rsidR="0099407E">
        <w:rPr>
          <w:rFonts w:ascii="Times New Roman" w:hAnsi="Times New Roman" w:cs="Times New Roman" w:hint="eastAsia"/>
          <w:sz w:val="24"/>
          <w:lang w:eastAsia="ja-JP"/>
        </w:rPr>
        <w:t>i</w:t>
      </w:r>
      <w:r w:rsidR="00BD3A9C" w:rsidRPr="00BD3A9C">
        <w:rPr>
          <w:rFonts w:ascii="Times New Roman" w:hAnsi="Times New Roman" w:cs="Times New Roman"/>
          <w:sz w:val="24"/>
        </w:rPr>
        <w:t xml:space="preserve">s singled out for a specific reason in the </w:t>
      </w:r>
      <w:r w:rsidR="00FD39B7" w:rsidRPr="00BD3A9C">
        <w:rPr>
          <w:rFonts w:ascii="Times New Roman" w:hAnsi="Times New Roman" w:cs="Times New Roman"/>
          <w:sz w:val="24"/>
        </w:rPr>
        <w:t>bully’s</w:t>
      </w:r>
      <w:r w:rsidR="00BD3A9C" w:rsidRPr="00BD3A9C">
        <w:rPr>
          <w:rFonts w:ascii="Times New Roman" w:hAnsi="Times New Roman" w:cs="Times New Roman"/>
          <w:sz w:val="24"/>
        </w:rPr>
        <w:t xml:space="preserve"> mind.</w:t>
      </w:r>
    </w:p>
    <w:p w14:paraId="0CBE8C41" w14:textId="28E4DF2D" w:rsidR="000C0E30" w:rsidRPr="00BD3A9C" w:rsidRDefault="00D9570F" w:rsidP="00D9570F">
      <w:pPr>
        <w:spacing w:line="480" w:lineRule="auto"/>
        <w:ind w:firstLine="720"/>
        <w:rPr>
          <w:rFonts w:ascii="Times New Roman" w:hAnsi="Times New Roman" w:cs="Times New Roman"/>
          <w:sz w:val="24"/>
        </w:rPr>
      </w:pPr>
      <w:r w:rsidRPr="00D9570F">
        <w:rPr>
          <w:rFonts w:ascii="Times New Roman" w:hAnsi="Times New Roman" w:cs="Times New Roman"/>
          <w:b/>
          <w:sz w:val="24"/>
          <w:lang w:eastAsia="ja-JP"/>
        </w:rPr>
        <w:t>Characteristics</w:t>
      </w:r>
      <w:r w:rsidRPr="00D9570F">
        <w:rPr>
          <w:rFonts w:ascii="Times New Roman" w:hAnsi="Times New Roman" w:cs="Times New Roman" w:hint="eastAsia"/>
          <w:b/>
          <w:sz w:val="24"/>
          <w:lang w:eastAsia="ja-JP"/>
        </w:rPr>
        <w:t xml:space="preserve"> of victims of bullies.</w:t>
      </w:r>
      <w:r>
        <w:rPr>
          <w:rFonts w:ascii="Times New Roman" w:hAnsi="Times New Roman" w:cs="Times New Roman" w:hint="eastAsia"/>
          <w:sz w:val="24"/>
          <w:lang w:eastAsia="ja-JP"/>
        </w:rPr>
        <w:t xml:space="preserve"> </w:t>
      </w:r>
      <w:r w:rsidR="00BD3A9C" w:rsidRPr="00BD3A9C">
        <w:rPr>
          <w:rFonts w:ascii="Times New Roman" w:hAnsi="Times New Roman" w:cs="Times New Roman"/>
          <w:sz w:val="24"/>
        </w:rPr>
        <w:t xml:space="preserve">It is important for educators to be aware of the characteristics of the victims of bullies. Some characteristics to look for include </w:t>
      </w:r>
      <w:r w:rsidR="00FD39B7" w:rsidRPr="00BD3A9C">
        <w:rPr>
          <w:rFonts w:ascii="Times New Roman" w:hAnsi="Times New Roman" w:cs="Times New Roman"/>
          <w:sz w:val="24"/>
        </w:rPr>
        <w:t>anxiousness</w:t>
      </w:r>
      <w:r w:rsidR="00BD3A9C" w:rsidRPr="00BD3A9C">
        <w:rPr>
          <w:rFonts w:ascii="Times New Roman" w:hAnsi="Times New Roman" w:cs="Times New Roman"/>
          <w:sz w:val="24"/>
        </w:rPr>
        <w:t xml:space="preserve"> or low self-esteem, passiveness in </w:t>
      </w:r>
      <w:r w:rsidR="00FD39B7" w:rsidRPr="00BD3A9C">
        <w:rPr>
          <w:rFonts w:ascii="Times New Roman" w:hAnsi="Times New Roman" w:cs="Times New Roman"/>
          <w:sz w:val="24"/>
        </w:rPr>
        <w:t>confrontation</w:t>
      </w:r>
      <w:r w:rsidR="00BD3A9C" w:rsidRPr="00BD3A9C">
        <w:rPr>
          <w:rFonts w:ascii="Times New Roman" w:hAnsi="Times New Roman" w:cs="Times New Roman"/>
          <w:sz w:val="24"/>
        </w:rPr>
        <w:t xml:space="preserve">, having few friends and poor social skills, and being (or </w:t>
      </w:r>
      <w:r w:rsidR="00FD39B7" w:rsidRPr="00BD3A9C">
        <w:rPr>
          <w:rFonts w:ascii="Times New Roman" w:hAnsi="Times New Roman" w:cs="Times New Roman"/>
          <w:sz w:val="24"/>
        </w:rPr>
        <w:t>perceived</w:t>
      </w:r>
      <w:r w:rsidR="00BD3A9C" w:rsidRPr="00BD3A9C">
        <w:rPr>
          <w:rFonts w:ascii="Times New Roman" w:hAnsi="Times New Roman" w:cs="Times New Roman"/>
          <w:sz w:val="24"/>
        </w:rPr>
        <w:t xml:space="preserve"> as being) weaker than the other children. Unlike bullies or well-adapted children, bullying victims tend to have parents who are overprotective and don’t encourage assertiveness in their </w:t>
      </w:r>
      <w:r w:rsidR="00FD39B7" w:rsidRPr="00BD3A9C">
        <w:rPr>
          <w:rFonts w:ascii="Times New Roman" w:hAnsi="Times New Roman" w:cs="Times New Roman"/>
          <w:sz w:val="24"/>
        </w:rPr>
        <w:t>children</w:t>
      </w:r>
      <w:r w:rsidR="00BD3A9C" w:rsidRPr="00BD3A9C">
        <w:rPr>
          <w:rFonts w:ascii="Times New Roman" w:hAnsi="Times New Roman" w:cs="Times New Roman"/>
          <w:sz w:val="24"/>
        </w:rPr>
        <w:t xml:space="preserve">. </w:t>
      </w:r>
      <w:r w:rsidR="0099407E">
        <w:rPr>
          <w:rFonts w:ascii="Times New Roman" w:hAnsi="Times New Roman" w:cs="Times New Roman" w:hint="eastAsia"/>
          <w:sz w:val="24"/>
          <w:lang w:eastAsia="ja-JP"/>
        </w:rPr>
        <w:t>Students</w:t>
      </w:r>
      <w:r w:rsidR="00BD3A9C" w:rsidRPr="00BD3A9C">
        <w:rPr>
          <w:rFonts w:ascii="Times New Roman" w:hAnsi="Times New Roman" w:cs="Times New Roman"/>
          <w:sz w:val="24"/>
        </w:rPr>
        <w:t xml:space="preserve"> exhibiting these characteristics may or may not currently be bullied, but they are more</w:t>
      </w:r>
      <w:r w:rsidR="00FD39B7" w:rsidRPr="00BD3A9C">
        <w:rPr>
          <w:rFonts w:ascii="Times New Roman" w:hAnsi="Times New Roman" w:cs="Times New Roman"/>
          <w:sz w:val="24"/>
        </w:rPr>
        <w:t xml:space="preserve"> likely</w:t>
      </w:r>
      <w:r w:rsidR="00BD3A9C" w:rsidRPr="00BD3A9C">
        <w:rPr>
          <w:rFonts w:ascii="Times New Roman" w:hAnsi="Times New Roman" w:cs="Times New Roman"/>
          <w:sz w:val="24"/>
        </w:rPr>
        <w:t xml:space="preserve"> to be or to become the victims of bullies. </w:t>
      </w:r>
    </w:p>
    <w:p w14:paraId="05174A05" w14:textId="77777777" w:rsidR="000C0E30" w:rsidRDefault="00BD3A9C" w:rsidP="00D9570F">
      <w:pPr>
        <w:spacing w:line="480" w:lineRule="auto"/>
        <w:rPr>
          <w:rFonts w:ascii="Times New Roman" w:hAnsi="Times New Roman" w:cs="Times New Roman"/>
          <w:b/>
          <w:sz w:val="24"/>
          <w:lang w:eastAsia="ja-JP"/>
        </w:rPr>
      </w:pPr>
      <w:r w:rsidRPr="00BD3A9C">
        <w:rPr>
          <w:rFonts w:ascii="Times New Roman" w:hAnsi="Times New Roman" w:cs="Times New Roman"/>
          <w:b/>
          <w:sz w:val="24"/>
        </w:rPr>
        <w:lastRenderedPageBreak/>
        <w:t>Prevention and intervention efforts</w:t>
      </w:r>
    </w:p>
    <w:p w14:paraId="19F87FEE" w14:textId="2609CA15" w:rsidR="00D9570F" w:rsidRPr="00D9570F" w:rsidRDefault="0099407E" w:rsidP="0043424E">
      <w:pPr>
        <w:spacing w:line="480" w:lineRule="auto"/>
        <w:ind w:firstLine="720"/>
        <w:rPr>
          <w:rFonts w:ascii="Times New Roman" w:hAnsi="Times New Roman" w:cs="Times New Roman"/>
          <w:sz w:val="24"/>
          <w:lang w:eastAsia="ja-JP"/>
        </w:rPr>
      </w:pPr>
      <w:r>
        <w:rPr>
          <w:rFonts w:ascii="Times New Roman" w:hAnsi="Times New Roman" w:cs="Times New Roman" w:hint="eastAsia"/>
          <w:sz w:val="24"/>
          <w:lang w:eastAsia="ja-JP"/>
        </w:rPr>
        <w:t xml:space="preserve">Everyone involved in the school community has a responsibility to work together to create as safe and supportive an </w:t>
      </w:r>
      <w:r>
        <w:rPr>
          <w:rFonts w:ascii="Times New Roman" w:hAnsi="Times New Roman" w:cs="Times New Roman"/>
          <w:sz w:val="24"/>
          <w:lang w:eastAsia="ja-JP"/>
        </w:rPr>
        <w:t>environment</w:t>
      </w:r>
      <w:r>
        <w:rPr>
          <w:rFonts w:ascii="Times New Roman" w:hAnsi="Times New Roman" w:cs="Times New Roman" w:hint="eastAsia"/>
          <w:sz w:val="24"/>
          <w:lang w:eastAsia="ja-JP"/>
        </w:rPr>
        <w:t xml:space="preserve"> as possible. It is crucial to enlist the skills, thoughts, and ideas of teachers, students, parents, and community members in the development of the school </w:t>
      </w:r>
      <w:r>
        <w:rPr>
          <w:rFonts w:ascii="Times New Roman" w:hAnsi="Times New Roman" w:cs="Times New Roman"/>
          <w:sz w:val="24"/>
          <w:lang w:eastAsia="ja-JP"/>
        </w:rPr>
        <w:t>environment</w:t>
      </w:r>
      <w:r>
        <w:rPr>
          <w:rFonts w:ascii="Times New Roman" w:hAnsi="Times New Roman" w:cs="Times New Roman" w:hint="eastAsia"/>
          <w:sz w:val="24"/>
          <w:lang w:eastAsia="ja-JP"/>
        </w:rPr>
        <w:t xml:space="preserve">. When problems cannot be prevented, intervention strategies like peer mediation and conflict resolution </w:t>
      </w:r>
      <w:r w:rsidR="0043424E">
        <w:rPr>
          <w:rFonts w:ascii="Times New Roman" w:hAnsi="Times New Roman" w:cs="Times New Roman" w:hint="eastAsia"/>
          <w:sz w:val="24"/>
          <w:lang w:eastAsia="ja-JP"/>
        </w:rPr>
        <w:t xml:space="preserve">can </w:t>
      </w:r>
      <w:r>
        <w:rPr>
          <w:rFonts w:ascii="Times New Roman" w:hAnsi="Times New Roman" w:cs="Times New Roman" w:hint="eastAsia"/>
          <w:sz w:val="24"/>
          <w:lang w:eastAsia="ja-JP"/>
        </w:rPr>
        <w:t xml:space="preserve">provide good alternatives to </w:t>
      </w:r>
      <w:r w:rsidR="0043424E">
        <w:rPr>
          <w:rFonts w:ascii="Times New Roman" w:hAnsi="Times New Roman" w:cs="Times New Roman" w:hint="eastAsia"/>
          <w:sz w:val="24"/>
          <w:lang w:eastAsia="ja-JP"/>
        </w:rPr>
        <w:t>aggressive or violent problem-solving methods.</w:t>
      </w:r>
    </w:p>
    <w:p w14:paraId="697F6254" w14:textId="1A4FD029" w:rsidR="000C0E30" w:rsidRPr="00BD3A9C" w:rsidRDefault="00FD39B7" w:rsidP="00D9570F">
      <w:pPr>
        <w:spacing w:line="480" w:lineRule="auto"/>
        <w:ind w:firstLine="720"/>
        <w:rPr>
          <w:rFonts w:ascii="Times New Roman" w:hAnsi="Times New Roman" w:cs="Times New Roman"/>
          <w:sz w:val="24"/>
        </w:rPr>
      </w:pPr>
      <w:r w:rsidRPr="00BD3A9C">
        <w:rPr>
          <w:rFonts w:ascii="Times New Roman" w:hAnsi="Times New Roman" w:cs="Times New Roman"/>
          <w:b/>
          <w:sz w:val="24"/>
        </w:rPr>
        <w:t>Working</w:t>
      </w:r>
      <w:r w:rsidR="00BD3A9C" w:rsidRPr="00BD3A9C">
        <w:rPr>
          <w:rFonts w:ascii="Times New Roman" w:hAnsi="Times New Roman" w:cs="Times New Roman"/>
          <w:b/>
          <w:sz w:val="24"/>
        </w:rPr>
        <w:t xml:space="preserve"> with teachers</w:t>
      </w:r>
      <w:r w:rsidR="00BD3A9C">
        <w:rPr>
          <w:rFonts w:ascii="Times New Roman" w:hAnsi="Times New Roman" w:cs="Times New Roman"/>
          <w:b/>
          <w:sz w:val="24"/>
        </w:rPr>
        <w:t>.</w:t>
      </w:r>
      <w:r w:rsidR="00BD3A9C" w:rsidRPr="00BD3A9C">
        <w:rPr>
          <w:rFonts w:ascii="Times New Roman" w:hAnsi="Times New Roman" w:cs="Times New Roman"/>
          <w:sz w:val="24"/>
        </w:rPr>
        <w:t xml:space="preserve"> Teachers form one important component of the school community. Teachers can work together to foster a positive learning environment and model </w:t>
      </w:r>
      <w:r w:rsidRPr="00BD3A9C">
        <w:rPr>
          <w:rFonts w:ascii="Times New Roman" w:hAnsi="Times New Roman" w:cs="Times New Roman"/>
          <w:sz w:val="24"/>
        </w:rPr>
        <w:t>desirable</w:t>
      </w:r>
      <w:r w:rsidR="00BD3A9C" w:rsidRPr="00BD3A9C">
        <w:rPr>
          <w:rFonts w:ascii="Times New Roman" w:hAnsi="Times New Roman" w:cs="Times New Roman"/>
          <w:sz w:val="24"/>
        </w:rPr>
        <w:t xml:space="preserve"> behaviors for their students</w:t>
      </w:r>
      <w:r w:rsidR="001C24B9">
        <w:rPr>
          <w:rFonts w:ascii="Times New Roman" w:hAnsi="Times New Roman" w:cs="Times New Roman" w:hint="eastAsia"/>
          <w:sz w:val="24"/>
          <w:lang w:eastAsia="ja-JP"/>
        </w:rPr>
        <w:t xml:space="preserve"> (Swafford, Bailey, &amp; Beasley, 2014)</w:t>
      </w:r>
      <w:r w:rsidR="00BD3A9C" w:rsidRPr="00BD3A9C">
        <w:rPr>
          <w:rFonts w:ascii="Times New Roman" w:hAnsi="Times New Roman" w:cs="Times New Roman"/>
          <w:sz w:val="24"/>
        </w:rPr>
        <w:t>. They can also work directly with students, teaching them problem-solving techniques, collaborative skills, self-reliance</w:t>
      </w:r>
      <w:r w:rsidR="0043424E">
        <w:rPr>
          <w:rFonts w:ascii="Times New Roman" w:hAnsi="Times New Roman" w:cs="Times New Roman" w:hint="eastAsia"/>
          <w:sz w:val="24"/>
          <w:lang w:eastAsia="ja-JP"/>
        </w:rPr>
        <w:t>,</w:t>
      </w:r>
      <w:r w:rsidR="00BD3A9C" w:rsidRPr="00BD3A9C">
        <w:rPr>
          <w:rFonts w:ascii="Times New Roman" w:hAnsi="Times New Roman" w:cs="Times New Roman"/>
          <w:sz w:val="24"/>
        </w:rPr>
        <w:t xml:space="preserve"> and accountability. </w:t>
      </w:r>
    </w:p>
    <w:p w14:paraId="56EC196A" w14:textId="307EAA8E" w:rsidR="000C0E30" w:rsidRPr="00BD3A9C" w:rsidRDefault="00FD39B7" w:rsidP="00D9570F">
      <w:pPr>
        <w:spacing w:line="480" w:lineRule="auto"/>
        <w:ind w:firstLine="720"/>
        <w:rPr>
          <w:rFonts w:ascii="Times New Roman" w:hAnsi="Times New Roman" w:cs="Times New Roman"/>
          <w:sz w:val="24"/>
        </w:rPr>
      </w:pPr>
      <w:r w:rsidRPr="001C24B9">
        <w:rPr>
          <w:rFonts w:ascii="Times New Roman" w:hAnsi="Times New Roman" w:cs="Times New Roman"/>
          <w:b/>
          <w:sz w:val="24"/>
        </w:rPr>
        <w:t>Working</w:t>
      </w:r>
      <w:r w:rsidR="00BD3A9C" w:rsidRPr="001C24B9">
        <w:rPr>
          <w:rFonts w:ascii="Times New Roman" w:hAnsi="Times New Roman" w:cs="Times New Roman"/>
          <w:b/>
          <w:sz w:val="24"/>
        </w:rPr>
        <w:t xml:space="preserve"> with students</w:t>
      </w:r>
      <w:r w:rsidR="001C24B9">
        <w:rPr>
          <w:rFonts w:ascii="Times New Roman" w:hAnsi="Times New Roman" w:cs="Times New Roman" w:hint="eastAsia"/>
          <w:b/>
          <w:sz w:val="24"/>
          <w:lang w:eastAsia="ja-JP"/>
        </w:rPr>
        <w:t>.</w:t>
      </w:r>
      <w:r w:rsidR="00BD3A9C" w:rsidRPr="00BD3A9C">
        <w:rPr>
          <w:rFonts w:ascii="Times New Roman" w:hAnsi="Times New Roman" w:cs="Times New Roman"/>
          <w:sz w:val="24"/>
        </w:rPr>
        <w:t xml:space="preserve"> Students are another resource in the fight for safe schools. Students are present in their </w:t>
      </w:r>
      <w:r w:rsidRPr="00BD3A9C">
        <w:rPr>
          <w:rFonts w:ascii="Times New Roman" w:hAnsi="Times New Roman" w:cs="Times New Roman"/>
          <w:sz w:val="24"/>
        </w:rPr>
        <w:t>schools for</w:t>
      </w:r>
      <w:r w:rsidR="00BD3A9C" w:rsidRPr="00BD3A9C">
        <w:rPr>
          <w:rFonts w:ascii="Times New Roman" w:hAnsi="Times New Roman" w:cs="Times New Roman"/>
          <w:sz w:val="24"/>
        </w:rPr>
        <w:t xml:space="preserve"> most of their day and can help develop a fun and secure learning </w:t>
      </w:r>
      <w:r w:rsidR="0043424E">
        <w:rPr>
          <w:rFonts w:ascii="Times New Roman" w:hAnsi="Times New Roman" w:cs="Times New Roman" w:hint="eastAsia"/>
          <w:sz w:val="24"/>
          <w:lang w:eastAsia="ja-JP"/>
        </w:rPr>
        <w:t>space</w:t>
      </w:r>
      <w:r w:rsidR="00BD3A9C" w:rsidRPr="00BD3A9C">
        <w:rPr>
          <w:rFonts w:ascii="Times New Roman" w:hAnsi="Times New Roman" w:cs="Times New Roman"/>
          <w:sz w:val="24"/>
        </w:rPr>
        <w:t xml:space="preserve"> for </w:t>
      </w:r>
      <w:r w:rsidRPr="00BD3A9C">
        <w:rPr>
          <w:rFonts w:ascii="Times New Roman" w:hAnsi="Times New Roman" w:cs="Times New Roman"/>
          <w:sz w:val="24"/>
        </w:rPr>
        <w:t>each other</w:t>
      </w:r>
      <w:r w:rsidR="001C24B9">
        <w:rPr>
          <w:rFonts w:ascii="Times New Roman" w:hAnsi="Times New Roman" w:cs="Times New Roman" w:hint="eastAsia"/>
          <w:sz w:val="24"/>
          <w:lang w:eastAsia="ja-JP"/>
        </w:rPr>
        <w:t xml:space="preserve"> (Asiyai, 2014)</w:t>
      </w:r>
      <w:r w:rsidR="00BD3A9C" w:rsidRPr="00BD3A9C">
        <w:rPr>
          <w:rFonts w:ascii="Times New Roman" w:hAnsi="Times New Roman" w:cs="Times New Roman"/>
          <w:sz w:val="24"/>
        </w:rPr>
        <w:t>. Teachers and administrators should be open to the ideas of students and work to incorporate them into the school safety conversation.</w:t>
      </w:r>
    </w:p>
    <w:p w14:paraId="3A97DCBD" w14:textId="3CD2FDF8" w:rsidR="000C0E30" w:rsidRPr="00BD3A9C" w:rsidRDefault="00FD39B7" w:rsidP="00D9570F">
      <w:pPr>
        <w:spacing w:line="480" w:lineRule="auto"/>
        <w:ind w:firstLine="720"/>
        <w:rPr>
          <w:rFonts w:ascii="Times New Roman" w:hAnsi="Times New Roman" w:cs="Times New Roman"/>
          <w:sz w:val="24"/>
          <w:lang w:eastAsia="ja-JP"/>
        </w:rPr>
      </w:pPr>
      <w:r w:rsidRPr="00BD3A9C">
        <w:rPr>
          <w:rFonts w:ascii="Times New Roman" w:hAnsi="Times New Roman" w:cs="Times New Roman"/>
          <w:b/>
          <w:sz w:val="24"/>
        </w:rPr>
        <w:t>Working</w:t>
      </w:r>
      <w:r w:rsidR="00BD3A9C" w:rsidRPr="00BD3A9C">
        <w:rPr>
          <w:rFonts w:ascii="Times New Roman" w:hAnsi="Times New Roman" w:cs="Times New Roman"/>
          <w:b/>
          <w:sz w:val="24"/>
        </w:rPr>
        <w:t xml:space="preserve"> with parents and community members</w:t>
      </w:r>
      <w:r w:rsidR="00BD3A9C">
        <w:rPr>
          <w:rFonts w:ascii="Times New Roman" w:hAnsi="Times New Roman" w:cs="Times New Roman"/>
          <w:b/>
          <w:sz w:val="24"/>
        </w:rPr>
        <w:t>.</w:t>
      </w:r>
      <w:r w:rsidR="00BD3A9C" w:rsidRPr="00BD3A9C">
        <w:rPr>
          <w:rFonts w:ascii="Times New Roman" w:hAnsi="Times New Roman" w:cs="Times New Roman"/>
          <w:sz w:val="24"/>
        </w:rPr>
        <w:t xml:space="preserve"> When children are not at school, they are </w:t>
      </w:r>
      <w:r w:rsidRPr="00BD3A9C">
        <w:rPr>
          <w:rFonts w:ascii="Times New Roman" w:hAnsi="Times New Roman" w:cs="Times New Roman"/>
          <w:sz w:val="24"/>
        </w:rPr>
        <w:t>likely under</w:t>
      </w:r>
      <w:r w:rsidR="00BD3A9C" w:rsidRPr="00BD3A9C">
        <w:rPr>
          <w:rFonts w:ascii="Times New Roman" w:hAnsi="Times New Roman" w:cs="Times New Roman"/>
          <w:sz w:val="24"/>
        </w:rPr>
        <w:t xml:space="preserve"> the supervision of parents or other adults in their community. These people </w:t>
      </w:r>
      <w:r w:rsidR="001C24B9">
        <w:rPr>
          <w:rFonts w:ascii="Times New Roman" w:hAnsi="Times New Roman" w:cs="Times New Roman" w:hint="eastAsia"/>
          <w:sz w:val="24"/>
          <w:lang w:eastAsia="ja-JP"/>
        </w:rPr>
        <w:t>directly impact the school environment, and ideally help to create a positive one (Adamski, Fraser, &amp; Peiro, 2013)</w:t>
      </w:r>
      <w:r w:rsidR="00BD3A9C" w:rsidRPr="00BD3A9C">
        <w:rPr>
          <w:rFonts w:ascii="Times New Roman" w:hAnsi="Times New Roman" w:cs="Times New Roman"/>
          <w:sz w:val="24"/>
        </w:rPr>
        <w:t xml:space="preserve">. By encouraging parents and community leaders to attend to the </w:t>
      </w:r>
      <w:r w:rsidRPr="00BD3A9C">
        <w:rPr>
          <w:rFonts w:ascii="Times New Roman" w:hAnsi="Times New Roman" w:cs="Times New Roman"/>
          <w:sz w:val="24"/>
        </w:rPr>
        <w:t>activities</w:t>
      </w:r>
      <w:r w:rsidR="00BD3A9C" w:rsidRPr="00BD3A9C">
        <w:rPr>
          <w:rFonts w:ascii="Times New Roman" w:hAnsi="Times New Roman" w:cs="Times New Roman"/>
          <w:sz w:val="24"/>
        </w:rPr>
        <w:t xml:space="preserve"> and social interactions of students, educators can </w:t>
      </w:r>
      <w:r w:rsidRPr="00BD3A9C">
        <w:rPr>
          <w:rFonts w:ascii="Times New Roman" w:hAnsi="Times New Roman" w:cs="Times New Roman"/>
          <w:sz w:val="24"/>
        </w:rPr>
        <w:t>develop</w:t>
      </w:r>
      <w:r w:rsidR="00BD3A9C" w:rsidRPr="00BD3A9C">
        <w:rPr>
          <w:rFonts w:ascii="Times New Roman" w:hAnsi="Times New Roman" w:cs="Times New Roman"/>
          <w:sz w:val="24"/>
        </w:rPr>
        <w:t xml:space="preserve"> a better understanding of student behavior and </w:t>
      </w:r>
      <w:r w:rsidRPr="00BD3A9C">
        <w:rPr>
          <w:rFonts w:ascii="Times New Roman" w:hAnsi="Times New Roman" w:cs="Times New Roman"/>
          <w:sz w:val="24"/>
        </w:rPr>
        <w:t>predict their</w:t>
      </w:r>
      <w:r w:rsidR="0043424E">
        <w:rPr>
          <w:rFonts w:ascii="Times New Roman" w:hAnsi="Times New Roman" w:cs="Times New Roman"/>
          <w:sz w:val="24"/>
        </w:rPr>
        <w:t xml:space="preserve"> activities at school</w:t>
      </w:r>
      <w:r w:rsidR="0043424E">
        <w:rPr>
          <w:rFonts w:ascii="Times New Roman" w:hAnsi="Times New Roman" w:cs="Times New Roman" w:hint="eastAsia"/>
          <w:sz w:val="24"/>
          <w:lang w:eastAsia="ja-JP"/>
        </w:rPr>
        <w:t xml:space="preserve"> through this valuable feedback.</w:t>
      </w:r>
    </w:p>
    <w:p w14:paraId="6EFC0158" w14:textId="69F53AA7" w:rsidR="000C0E30" w:rsidRPr="00BD3A9C" w:rsidRDefault="00BD3A9C" w:rsidP="00D9570F">
      <w:pPr>
        <w:spacing w:line="480" w:lineRule="auto"/>
        <w:ind w:firstLine="720"/>
        <w:rPr>
          <w:rFonts w:ascii="Times New Roman" w:hAnsi="Times New Roman" w:cs="Times New Roman"/>
          <w:sz w:val="24"/>
        </w:rPr>
      </w:pPr>
      <w:r w:rsidRPr="00BD3A9C">
        <w:rPr>
          <w:rFonts w:ascii="Times New Roman" w:hAnsi="Times New Roman" w:cs="Times New Roman"/>
          <w:b/>
          <w:sz w:val="24"/>
        </w:rPr>
        <w:lastRenderedPageBreak/>
        <w:t>Peer mediation</w:t>
      </w:r>
      <w:r>
        <w:rPr>
          <w:rFonts w:ascii="Times New Roman" w:hAnsi="Times New Roman" w:cs="Times New Roman"/>
          <w:b/>
          <w:sz w:val="24"/>
        </w:rPr>
        <w:t>.</w:t>
      </w:r>
      <w:r w:rsidRPr="00BD3A9C">
        <w:rPr>
          <w:rFonts w:ascii="Times New Roman" w:hAnsi="Times New Roman" w:cs="Times New Roman"/>
          <w:sz w:val="24"/>
        </w:rPr>
        <w:t xml:space="preserve"> Peer mediation is an intervention tool that relies on the affective skills of students, under the</w:t>
      </w:r>
      <w:r w:rsidR="0043424E">
        <w:rPr>
          <w:rFonts w:ascii="Times New Roman" w:hAnsi="Times New Roman" w:cs="Times New Roman"/>
          <w:sz w:val="24"/>
        </w:rPr>
        <w:t xml:space="preserve"> supervision of qualified adult</w:t>
      </w:r>
      <w:r w:rsidR="0043424E">
        <w:rPr>
          <w:rFonts w:ascii="Times New Roman" w:hAnsi="Times New Roman" w:cs="Times New Roman" w:hint="eastAsia"/>
          <w:sz w:val="24"/>
          <w:lang w:eastAsia="ja-JP"/>
        </w:rPr>
        <w:t>s</w:t>
      </w:r>
      <w:r w:rsidRPr="00BD3A9C">
        <w:rPr>
          <w:rFonts w:ascii="Times New Roman" w:hAnsi="Times New Roman" w:cs="Times New Roman"/>
          <w:sz w:val="24"/>
        </w:rPr>
        <w:t xml:space="preserve">, to help </w:t>
      </w:r>
      <w:r w:rsidR="0043424E">
        <w:rPr>
          <w:rFonts w:ascii="Times New Roman" w:hAnsi="Times New Roman" w:cs="Times New Roman" w:hint="eastAsia"/>
          <w:sz w:val="24"/>
          <w:lang w:eastAsia="ja-JP"/>
        </w:rPr>
        <w:t>settle</w:t>
      </w:r>
      <w:r w:rsidRPr="00BD3A9C">
        <w:rPr>
          <w:rFonts w:ascii="Times New Roman" w:hAnsi="Times New Roman" w:cs="Times New Roman"/>
          <w:sz w:val="24"/>
        </w:rPr>
        <w:t xml:space="preserve"> problems as they arise. This represents a proactive and non-violent avenue to settling a dispute between students, and one that can help both students grow and better themselves</w:t>
      </w:r>
      <w:r w:rsidR="00472BD0">
        <w:rPr>
          <w:rFonts w:ascii="Times New Roman" w:hAnsi="Times New Roman" w:cs="Times New Roman" w:hint="eastAsia"/>
          <w:sz w:val="24"/>
          <w:lang w:eastAsia="ja-JP"/>
        </w:rPr>
        <w:t xml:space="preserve"> (Lane-Garon, Yergat, &amp; Kralowec, 2012)</w:t>
      </w:r>
      <w:r w:rsidRPr="00BD3A9C">
        <w:rPr>
          <w:rFonts w:ascii="Times New Roman" w:hAnsi="Times New Roman" w:cs="Times New Roman"/>
          <w:sz w:val="24"/>
        </w:rPr>
        <w:t>.</w:t>
      </w:r>
    </w:p>
    <w:p w14:paraId="54CC8022" w14:textId="49CB14DF" w:rsidR="000C0E30" w:rsidRPr="00BD3A9C" w:rsidRDefault="00BD3A9C" w:rsidP="00D9570F">
      <w:pPr>
        <w:spacing w:line="480" w:lineRule="auto"/>
        <w:ind w:firstLine="720"/>
        <w:rPr>
          <w:rFonts w:ascii="Times New Roman" w:hAnsi="Times New Roman" w:cs="Times New Roman"/>
          <w:sz w:val="24"/>
        </w:rPr>
      </w:pPr>
      <w:r w:rsidRPr="00BD3A9C">
        <w:rPr>
          <w:rFonts w:ascii="Times New Roman" w:hAnsi="Times New Roman" w:cs="Times New Roman"/>
          <w:b/>
          <w:sz w:val="24"/>
        </w:rPr>
        <w:t>Conflict resolution</w:t>
      </w:r>
      <w:r>
        <w:rPr>
          <w:rFonts w:ascii="Times New Roman" w:hAnsi="Times New Roman" w:cs="Times New Roman"/>
          <w:b/>
          <w:sz w:val="24"/>
        </w:rPr>
        <w:t>.</w:t>
      </w:r>
      <w:r w:rsidRPr="00BD3A9C">
        <w:rPr>
          <w:rFonts w:ascii="Times New Roman" w:hAnsi="Times New Roman" w:cs="Times New Roman"/>
          <w:sz w:val="24"/>
        </w:rPr>
        <w:t xml:space="preserve"> Conflict resolution is another mediator-led intervention option that schools can use to ease tensions between students. This intervention is directed and controlled by the mediator</w:t>
      </w:r>
      <w:r w:rsidR="0043424E">
        <w:rPr>
          <w:rFonts w:ascii="Times New Roman" w:hAnsi="Times New Roman" w:cs="Times New Roman" w:hint="eastAsia"/>
          <w:sz w:val="24"/>
          <w:lang w:eastAsia="ja-JP"/>
        </w:rPr>
        <w:t xml:space="preserve"> (who is a trained adult or school </w:t>
      </w:r>
      <w:r w:rsidR="0043424E">
        <w:rPr>
          <w:rFonts w:ascii="Times New Roman" w:hAnsi="Times New Roman" w:cs="Times New Roman"/>
          <w:sz w:val="24"/>
          <w:lang w:eastAsia="ja-JP"/>
        </w:rPr>
        <w:t>counselor</w:t>
      </w:r>
      <w:r w:rsidR="0043424E">
        <w:rPr>
          <w:rFonts w:ascii="Times New Roman" w:hAnsi="Times New Roman" w:cs="Times New Roman" w:hint="eastAsia"/>
          <w:sz w:val="24"/>
          <w:lang w:eastAsia="ja-JP"/>
        </w:rPr>
        <w:t>)</w:t>
      </w:r>
      <w:r w:rsidRPr="00BD3A9C">
        <w:rPr>
          <w:rFonts w:ascii="Times New Roman" w:hAnsi="Times New Roman" w:cs="Times New Roman"/>
          <w:sz w:val="24"/>
        </w:rPr>
        <w:t>, while the students are engaged in listening and working toward a peaceful resolution to the issue at hand</w:t>
      </w:r>
      <w:r w:rsidR="00472BD0">
        <w:rPr>
          <w:rFonts w:ascii="Times New Roman" w:hAnsi="Times New Roman" w:cs="Times New Roman" w:hint="eastAsia"/>
          <w:sz w:val="24"/>
          <w:lang w:eastAsia="ja-JP"/>
        </w:rPr>
        <w:t xml:space="preserve"> (Lane-Garon</w:t>
      </w:r>
      <w:r w:rsidR="0043424E">
        <w:rPr>
          <w:rFonts w:ascii="Times New Roman" w:hAnsi="Times New Roman" w:cs="Times New Roman" w:hint="eastAsia"/>
          <w:sz w:val="24"/>
          <w:lang w:eastAsia="ja-JP"/>
        </w:rPr>
        <w:t xml:space="preserve"> et al.</w:t>
      </w:r>
      <w:r w:rsidR="00472BD0">
        <w:rPr>
          <w:rFonts w:ascii="Times New Roman" w:hAnsi="Times New Roman" w:cs="Times New Roman" w:hint="eastAsia"/>
          <w:sz w:val="24"/>
          <w:lang w:eastAsia="ja-JP"/>
        </w:rPr>
        <w:t>, 2012)</w:t>
      </w:r>
      <w:r w:rsidRPr="00BD3A9C">
        <w:rPr>
          <w:rFonts w:ascii="Times New Roman" w:hAnsi="Times New Roman" w:cs="Times New Roman"/>
          <w:sz w:val="24"/>
        </w:rPr>
        <w:t xml:space="preserve">. </w:t>
      </w:r>
    </w:p>
    <w:p w14:paraId="445C793C" w14:textId="77777777" w:rsidR="000C0E30" w:rsidRPr="00BD3A9C" w:rsidRDefault="00BD3A9C" w:rsidP="00D9570F">
      <w:pPr>
        <w:spacing w:line="480" w:lineRule="auto"/>
        <w:rPr>
          <w:rFonts w:ascii="Times New Roman" w:hAnsi="Times New Roman" w:cs="Times New Roman"/>
          <w:b/>
          <w:sz w:val="24"/>
        </w:rPr>
      </w:pPr>
      <w:r w:rsidRPr="00BD3A9C">
        <w:rPr>
          <w:rFonts w:ascii="Times New Roman" w:hAnsi="Times New Roman" w:cs="Times New Roman"/>
          <w:b/>
          <w:sz w:val="24"/>
        </w:rPr>
        <w:t>Inclusive classrooms</w:t>
      </w:r>
    </w:p>
    <w:p w14:paraId="2AA3C751" w14:textId="2659FCBF" w:rsidR="000C0E30" w:rsidRPr="00BD3A9C" w:rsidRDefault="00BD3A9C" w:rsidP="00D9570F">
      <w:pPr>
        <w:spacing w:line="480" w:lineRule="auto"/>
        <w:rPr>
          <w:rFonts w:ascii="Times New Roman" w:hAnsi="Times New Roman" w:cs="Times New Roman"/>
          <w:sz w:val="24"/>
        </w:rPr>
      </w:pPr>
      <w:r w:rsidRPr="00BD3A9C">
        <w:rPr>
          <w:rFonts w:ascii="Times New Roman" w:hAnsi="Times New Roman" w:cs="Times New Roman"/>
          <w:sz w:val="24"/>
        </w:rPr>
        <w:tab/>
        <w:t xml:space="preserve">The inclusive classroom is a relatively new phenomenon. The last fifty years have seen the introduction of students with special needs into the general classroom setting, but the motivation and the extent of this movement have been mixed (Manning &amp; Bucher, 2013). Some believe that students with special needs should begin </w:t>
      </w:r>
      <w:r w:rsidR="0043424E">
        <w:rPr>
          <w:rFonts w:ascii="Times New Roman" w:hAnsi="Times New Roman" w:cs="Times New Roman" w:hint="eastAsia"/>
          <w:sz w:val="24"/>
          <w:lang w:eastAsia="ja-JP"/>
        </w:rPr>
        <w:t xml:space="preserve">their education </w:t>
      </w:r>
      <w:r w:rsidRPr="00BD3A9C">
        <w:rPr>
          <w:rFonts w:ascii="Times New Roman" w:hAnsi="Times New Roman" w:cs="Times New Roman"/>
          <w:sz w:val="24"/>
        </w:rPr>
        <w:t xml:space="preserve">at home or in a controlled environment. </w:t>
      </w:r>
      <w:r w:rsidR="0043424E">
        <w:rPr>
          <w:rFonts w:ascii="Times New Roman" w:hAnsi="Times New Roman" w:cs="Times New Roman" w:hint="eastAsia"/>
          <w:sz w:val="24"/>
          <w:lang w:eastAsia="ja-JP"/>
        </w:rPr>
        <w:t>By contrast, t</w:t>
      </w:r>
      <w:r w:rsidRPr="00BD3A9C">
        <w:rPr>
          <w:rFonts w:ascii="Times New Roman" w:hAnsi="Times New Roman" w:cs="Times New Roman"/>
          <w:sz w:val="24"/>
        </w:rPr>
        <w:t xml:space="preserve">he inclusive classroom is </w:t>
      </w:r>
      <w:r w:rsidR="0043424E">
        <w:rPr>
          <w:rFonts w:ascii="Times New Roman" w:hAnsi="Times New Roman" w:cs="Times New Roman" w:hint="eastAsia"/>
          <w:sz w:val="24"/>
          <w:lang w:eastAsia="ja-JP"/>
        </w:rPr>
        <w:t>place</w:t>
      </w:r>
      <w:r w:rsidRPr="00BD3A9C">
        <w:rPr>
          <w:rFonts w:ascii="Times New Roman" w:hAnsi="Times New Roman" w:cs="Times New Roman"/>
          <w:sz w:val="24"/>
        </w:rPr>
        <w:t xml:space="preserve"> in which all students begin in the general classroom and students with</w:t>
      </w:r>
      <w:r w:rsidR="00472BD0">
        <w:rPr>
          <w:rFonts w:ascii="Times New Roman" w:hAnsi="Times New Roman" w:cs="Times New Roman"/>
          <w:sz w:val="24"/>
        </w:rPr>
        <w:t xml:space="preserve"> sp</w:t>
      </w:r>
      <w:r w:rsidRPr="00BD3A9C">
        <w:rPr>
          <w:rFonts w:ascii="Times New Roman" w:hAnsi="Times New Roman" w:cs="Times New Roman"/>
          <w:sz w:val="24"/>
        </w:rPr>
        <w:t xml:space="preserve">ecial needs are moved to an alternative setting only when it is deemed legally and educationally necessary for their academic and social development; in other words, the inclusive classroom will host all students, including those with disabilities, as long as it is considered the least restrictive environment </w:t>
      </w:r>
      <w:r w:rsidR="0043424E">
        <w:rPr>
          <w:rFonts w:ascii="Times New Roman" w:hAnsi="Times New Roman" w:cs="Times New Roman" w:hint="eastAsia"/>
          <w:sz w:val="24"/>
          <w:lang w:eastAsia="ja-JP"/>
        </w:rPr>
        <w:t xml:space="preserve">for them </w:t>
      </w:r>
      <w:r w:rsidRPr="00BD3A9C">
        <w:rPr>
          <w:rFonts w:ascii="Times New Roman" w:hAnsi="Times New Roman" w:cs="Times New Roman"/>
          <w:sz w:val="24"/>
        </w:rPr>
        <w:t>(Heward, 201</w:t>
      </w:r>
      <w:r w:rsidR="001C24B9">
        <w:rPr>
          <w:rFonts w:ascii="Times New Roman" w:hAnsi="Times New Roman" w:cs="Times New Roman" w:hint="eastAsia"/>
          <w:sz w:val="24"/>
          <w:lang w:eastAsia="ja-JP"/>
        </w:rPr>
        <w:t>4</w:t>
      </w:r>
      <w:r w:rsidRPr="00BD3A9C">
        <w:rPr>
          <w:rFonts w:ascii="Times New Roman" w:hAnsi="Times New Roman" w:cs="Times New Roman"/>
          <w:sz w:val="24"/>
        </w:rPr>
        <w:t xml:space="preserve">). </w:t>
      </w:r>
    </w:p>
    <w:p w14:paraId="68224411" w14:textId="77777777" w:rsidR="000C0E30" w:rsidRPr="00BD3A9C" w:rsidRDefault="00BD3A9C" w:rsidP="00D9570F">
      <w:pPr>
        <w:spacing w:line="480" w:lineRule="auto"/>
        <w:rPr>
          <w:rFonts w:ascii="Times New Roman" w:hAnsi="Times New Roman" w:cs="Times New Roman"/>
          <w:b/>
          <w:sz w:val="24"/>
        </w:rPr>
      </w:pPr>
      <w:r w:rsidRPr="00BD3A9C">
        <w:rPr>
          <w:rFonts w:ascii="Times New Roman" w:hAnsi="Times New Roman" w:cs="Times New Roman"/>
          <w:b/>
          <w:sz w:val="24"/>
        </w:rPr>
        <w:t>Differences among students and classroom management strategies</w:t>
      </w:r>
    </w:p>
    <w:p w14:paraId="059A319F" w14:textId="36E929DD" w:rsidR="000C0E30" w:rsidRPr="00BD3A9C" w:rsidRDefault="00BD3A9C" w:rsidP="00D9570F">
      <w:pPr>
        <w:spacing w:line="480" w:lineRule="auto"/>
        <w:ind w:firstLine="720"/>
        <w:rPr>
          <w:rFonts w:ascii="Times New Roman" w:hAnsi="Times New Roman" w:cs="Times New Roman"/>
          <w:sz w:val="24"/>
        </w:rPr>
      </w:pPr>
      <w:r w:rsidRPr="00BD3A9C">
        <w:rPr>
          <w:rFonts w:ascii="Times New Roman" w:hAnsi="Times New Roman" w:cs="Times New Roman"/>
          <w:sz w:val="24"/>
        </w:rPr>
        <w:t>Educators must be cautious about reacting to other differences they may notice i</w:t>
      </w:r>
      <w:r w:rsidR="0043424E">
        <w:rPr>
          <w:rFonts w:ascii="Times New Roman" w:hAnsi="Times New Roman" w:cs="Times New Roman" w:hint="eastAsia"/>
          <w:sz w:val="24"/>
          <w:lang w:eastAsia="ja-JP"/>
        </w:rPr>
        <w:t>n</w:t>
      </w:r>
      <w:r w:rsidRPr="00BD3A9C">
        <w:rPr>
          <w:rFonts w:ascii="Times New Roman" w:hAnsi="Times New Roman" w:cs="Times New Roman"/>
          <w:sz w:val="24"/>
        </w:rPr>
        <w:t xml:space="preserve"> their students. As schools become more diverse gender and cultural differences will be more </w:t>
      </w:r>
      <w:r w:rsidR="0043424E">
        <w:rPr>
          <w:rFonts w:ascii="Times New Roman" w:hAnsi="Times New Roman" w:cs="Times New Roman" w:hint="eastAsia"/>
          <w:sz w:val="24"/>
          <w:lang w:eastAsia="ja-JP"/>
        </w:rPr>
        <w:t>prevalent</w:t>
      </w:r>
      <w:r w:rsidRPr="00BD3A9C">
        <w:rPr>
          <w:rFonts w:ascii="Times New Roman" w:hAnsi="Times New Roman" w:cs="Times New Roman"/>
          <w:sz w:val="24"/>
        </w:rPr>
        <w:t xml:space="preserve"> than ever before. One group of students who are particularly vulnerable to the threat of bullies and violence at school are the LGBTQ community. Two educators interviewed by Short (2013) </w:t>
      </w:r>
      <w:r w:rsidRPr="00BD3A9C">
        <w:rPr>
          <w:rFonts w:ascii="Times New Roman" w:hAnsi="Times New Roman" w:cs="Times New Roman"/>
          <w:sz w:val="24"/>
        </w:rPr>
        <w:lastRenderedPageBreak/>
        <w:t xml:space="preserve">agreed, “...that homophobia, heteronormativity, and heterosexism are at the root of the bullying of sexual minority students… (and that) the threat to the safety of queer students is broader than mere physical violence.” Teachers and administrators can take steps to help protect sexual minority students and make their schools and classrooms safe and welcoming environments for learning. Educators can manage the learning environment more effectively by educating all students about the positive nature of their non-heteronormative classmates, providing a support network for these students, and working with other staff members to build an understanding of sexual minority students (Weiler, 2003). Efforts like these will contribute to better managed classrooms with lower incidences of anti-LGBTQ discrimination. </w:t>
      </w:r>
    </w:p>
    <w:p w14:paraId="076E5464" w14:textId="2FC8612A" w:rsidR="000C0E30" w:rsidRDefault="00BD3A9C" w:rsidP="00D9570F">
      <w:pPr>
        <w:spacing w:line="480" w:lineRule="auto"/>
        <w:rPr>
          <w:rFonts w:ascii="Times New Roman" w:hAnsi="Times New Roman" w:cs="Times New Roman"/>
          <w:sz w:val="24"/>
          <w:lang w:eastAsia="ja-JP"/>
        </w:rPr>
      </w:pPr>
      <w:r w:rsidRPr="00BD3A9C">
        <w:rPr>
          <w:rFonts w:ascii="Times New Roman" w:hAnsi="Times New Roman" w:cs="Times New Roman"/>
          <w:sz w:val="24"/>
        </w:rPr>
        <w:t xml:space="preserve">  </w:t>
      </w:r>
      <w:r w:rsidRPr="00BD3A9C">
        <w:rPr>
          <w:rFonts w:ascii="Times New Roman" w:hAnsi="Times New Roman" w:cs="Times New Roman"/>
          <w:sz w:val="24"/>
        </w:rPr>
        <w:tab/>
        <w:t xml:space="preserve">Teacher education and increased sensitivity to the differences among students is also a critical skill for working with a diverse student population. Cultural differences come in many different forms and may encompass values and belief systems, traditional customs, communication styles, and interpersonal relationship patterns. Teachers can increase their understanding of a student from a different culture by first considering their own cultural heritage, then taking time to appreciate and value the student’s cultural heritage. Other students can learn to appreciate their classmates from different backgrounds through teacher-facilitated learning experiences, such as storytelling, playing sports or other games from a different culture, and having students prepare a favorite food from their own culture and sharing it with the class (Manning &amp; Bucher, 2013). Excellent teachers will make the effort to learn about the differences among their students, educate others about the valuable </w:t>
      </w:r>
      <w:r w:rsidR="0043424E">
        <w:rPr>
          <w:rFonts w:ascii="Times New Roman" w:hAnsi="Times New Roman" w:cs="Times New Roman" w:hint="eastAsia"/>
          <w:sz w:val="24"/>
          <w:lang w:eastAsia="ja-JP"/>
        </w:rPr>
        <w:t>insights</w:t>
      </w:r>
      <w:r w:rsidRPr="00BD3A9C">
        <w:rPr>
          <w:rFonts w:ascii="Times New Roman" w:hAnsi="Times New Roman" w:cs="Times New Roman"/>
          <w:sz w:val="24"/>
        </w:rPr>
        <w:t xml:space="preserve"> these students have to offer, and celebrate the potential each student brings to the classroom community. </w:t>
      </w:r>
    </w:p>
    <w:p w14:paraId="47F5B545" w14:textId="321C9DAB" w:rsidR="003E0E93" w:rsidRDefault="003E0E93" w:rsidP="00D9570F">
      <w:pPr>
        <w:spacing w:line="480" w:lineRule="auto"/>
        <w:jc w:val="center"/>
        <w:rPr>
          <w:rFonts w:ascii="Times New Roman" w:hAnsi="Times New Roman" w:cs="Times New Roman"/>
          <w:b/>
          <w:sz w:val="24"/>
          <w:lang w:eastAsia="ja-JP"/>
        </w:rPr>
      </w:pPr>
      <w:r w:rsidRPr="003E0E93">
        <w:rPr>
          <w:rFonts w:ascii="Times New Roman" w:hAnsi="Times New Roman" w:cs="Times New Roman"/>
          <w:b/>
          <w:sz w:val="24"/>
          <w:lang w:eastAsia="ja-JP"/>
        </w:rPr>
        <w:t>Conclusion</w:t>
      </w:r>
    </w:p>
    <w:p w14:paraId="0BD6059E" w14:textId="427C3CA0" w:rsidR="00F30BE7" w:rsidRDefault="00353F0D" w:rsidP="00D9570F">
      <w:pPr>
        <w:spacing w:line="480" w:lineRule="auto"/>
        <w:rPr>
          <w:rFonts w:ascii="Times New Roman" w:hAnsi="Times New Roman" w:cs="Times New Roman"/>
          <w:sz w:val="24"/>
          <w:lang w:eastAsia="ja-JP"/>
        </w:rPr>
      </w:pPr>
      <w:r>
        <w:rPr>
          <w:rFonts w:ascii="Times New Roman" w:hAnsi="Times New Roman" w:cs="Times New Roman" w:hint="eastAsia"/>
          <w:b/>
          <w:sz w:val="24"/>
          <w:lang w:eastAsia="ja-JP"/>
        </w:rPr>
        <w:lastRenderedPageBreak/>
        <w:tab/>
      </w:r>
      <w:r>
        <w:rPr>
          <w:rFonts w:ascii="Times New Roman" w:hAnsi="Times New Roman" w:cs="Times New Roman" w:hint="eastAsia"/>
          <w:sz w:val="24"/>
          <w:lang w:eastAsia="ja-JP"/>
        </w:rPr>
        <w:t xml:space="preserve">Violence and aggression are an all-too-real challenge to teachers and students across the country today. While schools have always had to deal with issues of </w:t>
      </w:r>
      <w:r w:rsidR="008D569A">
        <w:rPr>
          <w:rFonts w:ascii="Times New Roman" w:hAnsi="Times New Roman" w:cs="Times New Roman" w:hint="eastAsia"/>
          <w:sz w:val="24"/>
          <w:lang w:eastAsia="ja-JP"/>
        </w:rPr>
        <w:t xml:space="preserve">student achievement, behavior management, and even bullying, these issues are far more severe and their presence is felt by more school-goers than ever before. It is important to recognize the conditions that put schools at risk and the causes of the violence and aggression that can occur there. It is equally important for teachers to recognize the danger of bullying and the far-reaching implications bullying behavior can have on the bullies themselves and their victims. This is especially applicable to minority students, who are at a higher risk of peer victimization than other groups of students. Supporting </w:t>
      </w:r>
      <w:r w:rsidR="008D569A">
        <w:rPr>
          <w:rFonts w:ascii="Times New Roman" w:hAnsi="Times New Roman" w:cs="Times New Roman"/>
          <w:sz w:val="24"/>
          <w:lang w:eastAsia="ja-JP"/>
        </w:rPr>
        <w:t>all</w:t>
      </w:r>
      <w:r w:rsidR="008D569A">
        <w:rPr>
          <w:rFonts w:ascii="Times New Roman" w:hAnsi="Times New Roman" w:cs="Times New Roman" w:hint="eastAsia"/>
          <w:sz w:val="24"/>
          <w:lang w:eastAsia="ja-JP"/>
        </w:rPr>
        <w:t xml:space="preserve"> students and working to understand and defend cultural, gender, and educational minorities must be among the top priorities of educators working in the public school system today. </w:t>
      </w:r>
    </w:p>
    <w:p w14:paraId="332EAE81" w14:textId="77777777" w:rsidR="00F30BE7" w:rsidRDefault="00F30BE7" w:rsidP="00D9570F">
      <w:pPr>
        <w:spacing w:line="480" w:lineRule="auto"/>
        <w:rPr>
          <w:rFonts w:ascii="Times New Roman" w:hAnsi="Times New Roman" w:cs="Times New Roman"/>
          <w:sz w:val="24"/>
          <w:lang w:eastAsia="ja-JP"/>
        </w:rPr>
      </w:pPr>
      <w:r>
        <w:rPr>
          <w:rFonts w:ascii="Times New Roman" w:hAnsi="Times New Roman" w:cs="Times New Roman"/>
          <w:sz w:val="24"/>
          <w:lang w:eastAsia="ja-JP"/>
        </w:rPr>
        <w:br w:type="page"/>
      </w:r>
    </w:p>
    <w:p w14:paraId="022E3A39" w14:textId="32A137E5" w:rsidR="00353F0D" w:rsidRDefault="00F30BE7" w:rsidP="00D9570F">
      <w:pPr>
        <w:spacing w:line="480" w:lineRule="auto"/>
        <w:jc w:val="center"/>
        <w:rPr>
          <w:rFonts w:ascii="Times New Roman" w:hAnsi="Times New Roman" w:cs="Times New Roman"/>
          <w:sz w:val="24"/>
          <w:lang w:eastAsia="ja-JP"/>
        </w:rPr>
      </w:pPr>
      <w:r>
        <w:rPr>
          <w:rFonts w:ascii="Times New Roman" w:hAnsi="Times New Roman" w:cs="Times New Roman" w:hint="eastAsia"/>
          <w:sz w:val="24"/>
          <w:lang w:eastAsia="ja-JP"/>
        </w:rPr>
        <w:lastRenderedPageBreak/>
        <w:t>References</w:t>
      </w:r>
    </w:p>
    <w:p w14:paraId="4F62BF5C" w14:textId="77777777" w:rsidR="00F30BE7" w:rsidRDefault="00F30BE7" w:rsidP="00D9570F">
      <w:pPr>
        <w:spacing w:line="480" w:lineRule="auto"/>
        <w:ind w:hanging="720"/>
        <w:rPr>
          <w:rFonts w:ascii="Times New Roman" w:hAnsi="Times New Roman" w:cs="Times New Roman"/>
          <w:sz w:val="24"/>
          <w:szCs w:val="24"/>
        </w:rPr>
      </w:pPr>
      <w:r w:rsidRPr="005C4471">
        <w:rPr>
          <w:rFonts w:ascii="Times New Roman" w:hAnsi="Times New Roman" w:cs="Times New Roman"/>
          <w:sz w:val="24"/>
          <w:szCs w:val="24"/>
        </w:rPr>
        <w:t xml:space="preserve">Adamski, A., Fraser, B. B., &amp; Peiro, M. (2013). Parental involvement in schooling, classroom environment and student outcomes. </w:t>
      </w:r>
      <w:r w:rsidRPr="005C4471">
        <w:rPr>
          <w:rFonts w:ascii="Times New Roman" w:hAnsi="Times New Roman" w:cs="Times New Roman"/>
          <w:i/>
          <w:iCs/>
          <w:sz w:val="24"/>
          <w:szCs w:val="24"/>
        </w:rPr>
        <w:t>Learning Environments Research</w:t>
      </w:r>
      <w:r w:rsidRPr="005C4471">
        <w:rPr>
          <w:rFonts w:ascii="Times New Roman" w:hAnsi="Times New Roman" w:cs="Times New Roman"/>
          <w:sz w:val="24"/>
          <w:szCs w:val="24"/>
        </w:rPr>
        <w:t xml:space="preserve">, </w:t>
      </w:r>
      <w:r w:rsidRPr="005C4471">
        <w:rPr>
          <w:rFonts w:ascii="Times New Roman" w:hAnsi="Times New Roman" w:cs="Times New Roman"/>
          <w:i/>
          <w:iCs/>
          <w:sz w:val="24"/>
          <w:szCs w:val="24"/>
        </w:rPr>
        <w:t>16</w:t>
      </w:r>
      <w:r w:rsidRPr="005C4471">
        <w:rPr>
          <w:rFonts w:ascii="Times New Roman" w:hAnsi="Times New Roman" w:cs="Times New Roman"/>
          <w:sz w:val="24"/>
          <w:szCs w:val="24"/>
        </w:rPr>
        <w:t>(3), 315-328. doi:10.1007/s10984-012-9121-7</w:t>
      </w:r>
    </w:p>
    <w:p w14:paraId="1A54164C" w14:textId="77777777" w:rsidR="00F30BE7" w:rsidRDefault="00F30BE7" w:rsidP="00D9570F">
      <w:pPr>
        <w:spacing w:line="480" w:lineRule="auto"/>
        <w:ind w:hanging="720"/>
        <w:rPr>
          <w:rFonts w:ascii="Times New Roman" w:hAnsi="Times New Roman" w:cs="Times New Roman"/>
          <w:sz w:val="24"/>
          <w:szCs w:val="24"/>
        </w:rPr>
      </w:pPr>
      <w:r>
        <w:rPr>
          <w:rFonts w:ascii="Times New Roman" w:hAnsi="Times New Roman" w:cs="Times New Roman" w:hint="eastAsia"/>
          <w:sz w:val="24"/>
          <w:szCs w:val="24"/>
        </w:rPr>
        <w:t>Asiyai</w:t>
      </w:r>
      <w:r w:rsidRPr="005C4471">
        <w:rPr>
          <w:rFonts w:ascii="Times New Roman" w:hAnsi="Times New Roman" w:cs="Times New Roman"/>
          <w:sz w:val="24"/>
          <w:szCs w:val="24"/>
        </w:rPr>
        <w:t xml:space="preserve">, R. (2014). Students' perception of the condition of their classroom physical learning environment and its impact on their learning and motivation. </w:t>
      </w:r>
      <w:r w:rsidRPr="005C4471">
        <w:rPr>
          <w:rFonts w:ascii="Times New Roman" w:hAnsi="Times New Roman" w:cs="Times New Roman"/>
          <w:i/>
          <w:iCs/>
          <w:sz w:val="24"/>
          <w:szCs w:val="24"/>
        </w:rPr>
        <w:t>College Student Journal</w:t>
      </w:r>
      <w:r w:rsidRPr="005C4471">
        <w:rPr>
          <w:rFonts w:ascii="Times New Roman" w:hAnsi="Times New Roman" w:cs="Times New Roman"/>
          <w:sz w:val="24"/>
          <w:szCs w:val="24"/>
        </w:rPr>
        <w:t xml:space="preserve">, </w:t>
      </w:r>
      <w:r w:rsidRPr="005C4471">
        <w:rPr>
          <w:rFonts w:ascii="Times New Roman" w:hAnsi="Times New Roman" w:cs="Times New Roman"/>
          <w:i/>
          <w:iCs/>
          <w:sz w:val="24"/>
          <w:szCs w:val="24"/>
        </w:rPr>
        <w:t>48</w:t>
      </w:r>
      <w:r w:rsidRPr="005C4471">
        <w:rPr>
          <w:rFonts w:ascii="Times New Roman" w:hAnsi="Times New Roman" w:cs="Times New Roman"/>
          <w:sz w:val="24"/>
          <w:szCs w:val="24"/>
        </w:rPr>
        <w:t>(4), 716-726.</w:t>
      </w:r>
    </w:p>
    <w:p w14:paraId="26E82E56" w14:textId="77777777" w:rsidR="00F30BE7" w:rsidRPr="00C6351F" w:rsidRDefault="00F30BE7" w:rsidP="00D9570F">
      <w:pPr>
        <w:spacing w:after="200" w:line="480" w:lineRule="auto"/>
        <w:ind w:hanging="720"/>
        <w:rPr>
          <w:rFonts w:ascii="Times New Roman" w:hAnsi="Times New Roman" w:cs="Times New Roman"/>
          <w:sz w:val="24"/>
          <w:szCs w:val="24"/>
        </w:rPr>
      </w:pPr>
      <w:r w:rsidRPr="00C6351F">
        <w:rPr>
          <w:rFonts w:ascii="Times New Roman" w:eastAsia="Times New Roman" w:hAnsi="Times New Roman" w:cs="Times New Roman"/>
          <w:sz w:val="24"/>
          <w:szCs w:val="24"/>
        </w:rPr>
        <w:t xml:space="preserve">Elias, M. (2015, Spring). Hate in the hallways: Recognizing the history of defamatory symbols can help schools see fewer of them. </w:t>
      </w:r>
      <w:r w:rsidRPr="00C6351F">
        <w:rPr>
          <w:rFonts w:ascii="Times New Roman" w:eastAsia="Times New Roman" w:hAnsi="Times New Roman" w:cs="Times New Roman"/>
          <w:i/>
          <w:iCs/>
          <w:sz w:val="24"/>
          <w:szCs w:val="24"/>
        </w:rPr>
        <w:t>Teaching Tolerance</w:t>
      </w:r>
      <w:r w:rsidRPr="00C6351F">
        <w:rPr>
          <w:rFonts w:ascii="Times New Roman" w:eastAsia="Times New Roman" w:hAnsi="Times New Roman" w:cs="Times New Roman"/>
          <w:sz w:val="24"/>
          <w:szCs w:val="24"/>
        </w:rPr>
        <w:t>, (49), Retrieved from http://www.tolerance.org/magazine/number-49-spring-2015/feature/hate-hallways</w:t>
      </w:r>
    </w:p>
    <w:p w14:paraId="34467315" w14:textId="77777777" w:rsidR="00F30BE7" w:rsidRPr="00920193" w:rsidRDefault="00F30BE7" w:rsidP="00D9570F">
      <w:pPr>
        <w:spacing w:line="480" w:lineRule="auto"/>
        <w:ind w:hanging="720"/>
        <w:rPr>
          <w:rFonts w:ascii="Times New Roman" w:hAnsi="Times New Roman" w:cs="Times New Roman"/>
          <w:sz w:val="24"/>
          <w:szCs w:val="24"/>
        </w:rPr>
      </w:pPr>
      <w:r w:rsidRPr="00920193">
        <w:rPr>
          <w:rFonts w:ascii="Times New Roman" w:hAnsi="Times New Roman" w:cs="Times New Roman"/>
          <w:sz w:val="24"/>
          <w:szCs w:val="24"/>
        </w:rPr>
        <w:t xml:space="preserve">Gibbs, A., &amp; Vergon, C. (2012). Chapter 2: Are zero tolerance policies acceptable with respect to drugs, alcohol, weapons, where student safety is concerned? In S. Eckes &amp; C. Russo (Eds.), </w:t>
      </w:r>
      <w:r w:rsidRPr="00920193">
        <w:rPr>
          <w:rFonts w:ascii="Times New Roman" w:hAnsi="Times New Roman" w:cs="Times New Roman"/>
          <w:i/>
          <w:iCs/>
          <w:sz w:val="24"/>
          <w:szCs w:val="24"/>
        </w:rPr>
        <w:t>School discipline and safety</w:t>
      </w:r>
      <w:r w:rsidRPr="00920193">
        <w:rPr>
          <w:rFonts w:ascii="Times New Roman" w:hAnsi="Times New Roman" w:cs="Times New Roman"/>
          <w:sz w:val="24"/>
          <w:szCs w:val="24"/>
        </w:rPr>
        <w:t xml:space="preserve"> (Vol. 5). Los Angeles, CA: Sage Publications.</w:t>
      </w:r>
    </w:p>
    <w:p w14:paraId="0DB9BE4E" w14:textId="77777777" w:rsidR="00F30BE7" w:rsidRPr="00920193" w:rsidRDefault="00F30BE7" w:rsidP="00D9570F">
      <w:pPr>
        <w:spacing w:line="480" w:lineRule="auto"/>
        <w:ind w:hanging="720"/>
        <w:rPr>
          <w:rFonts w:ascii="Times New Roman" w:hAnsi="Times New Roman" w:cs="Times New Roman"/>
          <w:sz w:val="24"/>
          <w:szCs w:val="24"/>
        </w:rPr>
      </w:pPr>
      <w:r w:rsidRPr="00920193">
        <w:rPr>
          <w:rFonts w:ascii="Times New Roman" w:hAnsi="Times New Roman" w:cs="Times New Roman"/>
          <w:sz w:val="24"/>
          <w:szCs w:val="24"/>
        </w:rPr>
        <w:t xml:space="preserve">Heward, W. (2014). Chapter 2: Planning and Providing Special Education Services. In </w:t>
      </w:r>
      <w:r w:rsidRPr="00920193">
        <w:rPr>
          <w:rFonts w:ascii="Times New Roman" w:hAnsi="Times New Roman" w:cs="Times New Roman"/>
          <w:i/>
          <w:iCs/>
          <w:sz w:val="24"/>
          <w:szCs w:val="24"/>
        </w:rPr>
        <w:t>Exceptional children: An introduction to special education</w:t>
      </w:r>
      <w:r w:rsidRPr="00920193">
        <w:rPr>
          <w:rFonts w:ascii="Times New Roman" w:hAnsi="Times New Roman" w:cs="Times New Roman"/>
          <w:sz w:val="24"/>
          <w:szCs w:val="24"/>
        </w:rPr>
        <w:t xml:space="preserve"> (10th ed. ed.). Harlow, Essex: Pearson Education.</w:t>
      </w:r>
    </w:p>
    <w:p w14:paraId="29C6695D" w14:textId="77777777" w:rsidR="00F30BE7" w:rsidRPr="00920193" w:rsidRDefault="00F30BE7" w:rsidP="00D9570F">
      <w:pPr>
        <w:spacing w:line="480" w:lineRule="auto"/>
        <w:ind w:hanging="720"/>
        <w:rPr>
          <w:rFonts w:ascii="Times New Roman" w:hAnsi="Times New Roman" w:cs="Times New Roman"/>
          <w:sz w:val="24"/>
          <w:szCs w:val="24"/>
        </w:rPr>
      </w:pPr>
      <w:r w:rsidRPr="00920193">
        <w:rPr>
          <w:rFonts w:ascii="Times New Roman" w:hAnsi="Times New Roman" w:cs="Times New Roman"/>
          <w:sz w:val="24"/>
          <w:szCs w:val="24"/>
        </w:rPr>
        <w:t xml:space="preserve">Horne, A., Bartolomucci, C., &amp; Newman-Carlson, D. (2003). </w:t>
      </w:r>
      <w:r w:rsidRPr="00920193">
        <w:rPr>
          <w:rFonts w:ascii="Times New Roman" w:hAnsi="Times New Roman" w:cs="Times New Roman"/>
          <w:i/>
          <w:iCs/>
          <w:sz w:val="24"/>
          <w:szCs w:val="24"/>
        </w:rPr>
        <w:t>Bully busters: A teacher's manual for helping bullies, victims, and bystanders : Grades K-5</w:t>
      </w:r>
      <w:r w:rsidRPr="00920193">
        <w:rPr>
          <w:rFonts w:ascii="Times New Roman" w:hAnsi="Times New Roman" w:cs="Times New Roman"/>
          <w:sz w:val="24"/>
          <w:szCs w:val="24"/>
        </w:rPr>
        <w:t>. Champaign, IL: Research Press.</w:t>
      </w:r>
    </w:p>
    <w:p w14:paraId="3BC4E303" w14:textId="77777777" w:rsidR="00F30BE7" w:rsidRDefault="00F30BE7" w:rsidP="00D9570F">
      <w:pPr>
        <w:spacing w:line="480" w:lineRule="auto"/>
        <w:ind w:hanging="720"/>
        <w:rPr>
          <w:rFonts w:ascii="Times New Roman" w:hAnsi="Times New Roman" w:cs="Times New Roman"/>
          <w:sz w:val="24"/>
          <w:szCs w:val="24"/>
        </w:rPr>
      </w:pPr>
      <w:r w:rsidRPr="008C5D53">
        <w:rPr>
          <w:rFonts w:ascii="Times New Roman" w:hAnsi="Times New Roman" w:cs="Times New Roman"/>
          <w:sz w:val="24"/>
          <w:szCs w:val="24"/>
        </w:rPr>
        <w:t>Johnston, H. (2013). Resources Brief: Gangs. Inquiry Response. Union Pacific Foundation</w:t>
      </w:r>
      <w:r>
        <w:rPr>
          <w:rFonts w:ascii="Times New Roman" w:hAnsi="Times New Roman" w:cs="Times New Roman" w:hint="eastAsia"/>
          <w:sz w:val="24"/>
          <w:szCs w:val="24"/>
        </w:rPr>
        <w:t>: Principals</w:t>
      </w:r>
      <w:r>
        <w:rPr>
          <w:rFonts w:ascii="Times New Roman" w:hAnsi="Times New Roman" w:cs="Times New Roman"/>
          <w:sz w:val="24"/>
          <w:szCs w:val="24"/>
        </w:rPr>
        <w:t>’</w:t>
      </w:r>
      <w:r>
        <w:rPr>
          <w:rFonts w:ascii="Times New Roman" w:hAnsi="Times New Roman" w:cs="Times New Roman" w:hint="eastAsia"/>
          <w:sz w:val="24"/>
          <w:szCs w:val="24"/>
        </w:rPr>
        <w:t xml:space="preserve"> Partnership</w:t>
      </w:r>
      <w:r w:rsidRPr="008C5D53">
        <w:rPr>
          <w:rFonts w:ascii="Times New Roman" w:hAnsi="Times New Roman" w:cs="Times New Roman"/>
          <w:sz w:val="24"/>
          <w:szCs w:val="24"/>
        </w:rPr>
        <w:t>. Retrieved from ERIC database.   (ED538742)</w:t>
      </w:r>
    </w:p>
    <w:p w14:paraId="0B45B5D9" w14:textId="77777777" w:rsidR="00F30BE7" w:rsidRPr="008C5D53" w:rsidRDefault="00F30BE7" w:rsidP="00D9570F">
      <w:pPr>
        <w:spacing w:line="480" w:lineRule="auto"/>
        <w:ind w:hanging="720"/>
        <w:rPr>
          <w:rFonts w:ascii="Times New Roman" w:hAnsi="Times New Roman" w:cs="Times New Roman"/>
          <w:sz w:val="24"/>
          <w:szCs w:val="24"/>
        </w:rPr>
      </w:pPr>
      <w:r w:rsidRPr="00784107">
        <w:rPr>
          <w:rFonts w:ascii="Times New Roman" w:hAnsi="Times New Roman" w:cs="Times New Roman"/>
          <w:sz w:val="24"/>
          <w:szCs w:val="24"/>
        </w:rPr>
        <w:t xml:space="preserve">Lane-Garon, P., Yergat, J., &amp; Kralowec, C. (2012). Conflict Resolution Education and Positive Behavioral Support: A Climate of Safety for All Learners. </w:t>
      </w:r>
      <w:r w:rsidRPr="00784107">
        <w:rPr>
          <w:rFonts w:ascii="Times New Roman" w:hAnsi="Times New Roman" w:cs="Times New Roman"/>
          <w:i/>
          <w:iCs/>
          <w:sz w:val="24"/>
          <w:szCs w:val="24"/>
        </w:rPr>
        <w:t>Conflict Resolution Quarterly</w:t>
      </w:r>
      <w:r w:rsidRPr="00784107">
        <w:rPr>
          <w:rFonts w:ascii="Times New Roman" w:hAnsi="Times New Roman" w:cs="Times New Roman"/>
          <w:sz w:val="24"/>
          <w:szCs w:val="24"/>
        </w:rPr>
        <w:t xml:space="preserve">, </w:t>
      </w:r>
      <w:r w:rsidRPr="00784107">
        <w:rPr>
          <w:rFonts w:ascii="Times New Roman" w:hAnsi="Times New Roman" w:cs="Times New Roman"/>
          <w:i/>
          <w:iCs/>
          <w:sz w:val="24"/>
          <w:szCs w:val="24"/>
        </w:rPr>
        <w:t>30</w:t>
      </w:r>
      <w:r w:rsidRPr="00784107">
        <w:rPr>
          <w:rFonts w:ascii="Times New Roman" w:hAnsi="Times New Roman" w:cs="Times New Roman"/>
          <w:sz w:val="24"/>
          <w:szCs w:val="24"/>
        </w:rPr>
        <w:t>(2), 197-217. doi:10.1002/crq.21059</w:t>
      </w:r>
    </w:p>
    <w:p w14:paraId="0C5DEB73" w14:textId="77777777" w:rsidR="00F30BE7" w:rsidRPr="00C6351F" w:rsidRDefault="00F30BE7" w:rsidP="00D9570F">
      <w:pPr>
        <w:spacing w:after="200" w:line="480" w:lineRule="auto"/>
        <w:ind w:hanging="720"/>
        <w:rPr>
          <w:rFonts w:ascii="Times New Roman" w:hAnsi="Times New Roman" w:cs="Times New Roman"/>
          <w:sz w:val="24"/>
          <w:szCs w:val="24"/>
        </w:rPr>
      </w:pPr>
      <w:r w:rsidRPr="00C6351F">
        <w:rPr>
          <w:rFonts w:ascii="Times New Roman" w:eastAsia="Times New Roman" w:hAnsi="Times New Roman" w:cs="Times New Roman"/>
          <w:sz w:val="24"/>
          <w:szCs w:val="24"/>
        </w:rPr>
        <w:lastRenderedPageBreak/>
        <w:t xml:space="preserve">Lassiter, W., &amp; McElroy, S. U.S. Department of Education, Office of Safe and Drug-Free Schools. (2008). </w:t>
      </w:r>
      <w:r w:rsidRPr="00C6351F">
        <w:rPr>
          <w:rFonts w:ascii="Times New Roman" w:eastAsia="Times New Roman" w:hAnsi="Times New Roman" w:cs="Times New Roman"/>
          <w:i/>
          <w:iCs/>
          <w:sz w:val="24"/>
          <w:szCs w:val="24"/>
        </w:rPr>
        <w:t>School safety and physical design</w:t>
      </w:r>
      <w:r w:rsidRPr="00C6351F">
        <w:rPr>
          <w:rFonts w:ascii="Times New Roman" w:eastAsia="Times New Roman" w:hAnsi="Times New Roman" w:cs="Times New Roman"/>
          <w:sz w:val="24"/>
          <w:szCs w:val="24"/>
        </w:rPr>
        <w:t>. Retrieved from Readiness and Emergency Management for Schools Final Draft Meeting website: http://rems.ed.gov/docs/training_chil07_safetyphysicaldesign.pdf</w:t>
      </w:r>
    </w:p>
    <w:p w14:paraId="0A1E554D" w14:textId="77777777" w:rsidR="00F30BE7" w:rsidRPr="00920193" w:rsidRDefault="00F30BE7" w:rsidP="00D9570F">
      <w:pPr>
        <w:spacing w:line="480" w:lineRule="auto"/>
        <w:ind w:hanging="720"/>
        <w:rPr>
          <w:rFonts w:ascii="Times New Roman" w:hAnsi="Times New Roman" w:cs="Times New Roman"/>
          <w:sz w:val="24"/>
          <w:szCs w:val="24"/>
        </w:rPr>
      </w:pPr>
      <w:r w:rsidRPr="00920193">
        <w:rPr>
          <w:rFonts w:ascii="Times New Roman" w:hAnsi="Times New Roman" w:cs="Times New Roman"/>
          <w:sz w:val="24"/>
          <w:szCs w:val="24"/>
        </w:rPr>
        <w:t>Manning, M. L., &amp; Bucher, K. T. (2013). Classroom management: Models, applications, and cases (3rd ed). Columbus, OH: Merrill/Prentice-Hall.</w:t>
      </w:r>
    </w:p>
    <w:p w14:paraId="48BB1921" w14:textId="77777777" w:rsidR="00F30BE7" w:rsidRPr="00C6351F" w:rsidRDefault="00F30BE7" w:rsidP="00D9570F">
      <w:pPr>
        <w:spacing w:after="200" w:line="480" w:lineRule="auto"/>
        <w:ind w:hanging="720"/>
        <w:rPr>
          <w:rFonts w:ascii="Times New Roman" w:hAnsi="Times New Roman" w:cs="Times New Roman"/>
          <w:sz w:val="24"/>
          <w:szCs w:val="24"/>
        </w:rPr>
      </w:pPr>
      <w:r w:rsidRPr="00C6351F">
        <w:rPr>
          <w:rFonts w:ascii="Times New Roman" w:eastAsia="Times New Roman" w:hAnsi="Times New Roman" w:cs="Times New Roman"/>
          <w:sz w:val="24"/>
          <w:szCs w:val="24"/>
        </w:rPr>
        <w:t xml:space="preserve">Robers, S., Kemp, J., Rathbun, A., &amp; Morgan, R. (2014). </w:t>
      </w:r>
      <w:r w:rsidRPr="00C6351F">
        <w:rPr>
          <w:rFonts w:ascii="Times New Roman" w:eastAsia="Times New Roman" w:hAnsi="Times New Roman" w:cs="Times New Roman"/>
          <w:i/>
          <w:iCs/>
          <w:sz w:val="24"/>
          <w:szCs w:val="24"/>
        </w:rPr>
        <w:t>Indicators of school crime and safety: 2013</w:t>
      </w:r>
      <w:r w:rsidRPr="00C6351F">
        <w:rPr>
          <w:rFonts w:ascii="Times New Roman" w:eastAsia="Times New Roman" w:hAnsi="Times New Roman" w:cs="Times New Roman"/>
          <w:sz w:val="24"/>
          <w:szCs w:val="24"/>
        </w:rPr>
        <w:t xml:space="preserve"> (NCES 2014042). Retrieved from National Center for Education Statistics website: http://nces.ed.gov/pubsearch/pubsinfo.asp?pubid=2014042</w:t>
      </w:r>
    </w:p>
    <w:p w14:paraId="4CBFDCA2" w14:textId="77777777" w:rsidR="00F30BE7" w:rsidRPr="00920193" w:rsidRDefault="00F30BE7" w:rsidP="00D9570F">
      <w:pPr>
        <w:spacing w:line="480" w:lineRule="auto"/>
        <w:ind w:hanging="720"/>
        <w:rPr>
          <w:rFonts w:ascii="Times New Roman" w:hAnsi="Times New Roman" w:cs="Times New Roman"/>
          <w:sz w:val="24"/>
          <w:szCs w:val="24"/>
        </w:rPr>
      </w:pPr>
      <w:r w:rsidRPr="00920193">
        <w:rPr>
          <w:rFonts w:ascii="Times New Roman" w:hAnsi="Times New Roman" w:cs="Times New Roman"/>
          <w:sz w:val="24"/>
          <w:szCs w:val="24"/>
        </w:rPr>
        <w:t xml:space="preserve">Short, D. (2013). Chapter 2: Safe Schools: The Struggle for Control of the Quest for Social Justice. In </w:t>
      </w:r>
      <w:r w:rsidRPr="00920193">
        <w:rPr>
          <w:rFonts w:ascii="Times New Roman" w:hAnsi="Times New Roman" w:cs="Times New Roman"/>
          <w:i/>
          <w:iCs/>
          <w:sz w:val="24"/>
          <w:szCs w:val="24"/>
        </w:rPr>
        <w:t>"Don't be so gay!": Queers, bullying, and making schools safe</w:t>
      </w:r>
      <w:r w:rsidRPr="00920193">
        <w:rPr>
          <w:rFonts w:ascii="Times New Roman" w:hAnsi="Times New Roman" w:cs="Times New Roman"/>
          <w:sz w:val="24"/>
          <w:szCs w:val="24"/>
        </w:rPr>
        <w:t>. Vancouver, BC: UBC Press.</w:t>
      </w:r>
    </w:p>
    <w:p w14:paraId="777FFDED" w14:textId="77777777" w:rsidR="00F30BE7" w:rsidRPr="00920193" w:rsidRDefault="00F30BE7" w:rsidP="00D9570F">
      <w:pPr>
        <w:spacing w:line="480" w:lineRule="auto"/>
        <w:ind w:hanging="720"/>
        <w:rPr>
          <w:rFonts w:ascii="Times New Roman" w:hAnsi="Times New Roman" w:cs="Times New Roman"/>
          <w:sz w:val="24"/>
          <w:szCs w:val="24"/>
        </w:rPr>
      </w:pPr>
      <w:r w:rsidRPr="005C4471">
        <w:rPr>
          <w:rFonts w:ascii="Times New Roman" w:hAnsi="Times New Roman" w:cs="Times New Roman"/>
          <w:sz w:val="24"/>
          <w:szCs w:val="24"/>
        </w:rPr>
        <w:t xml:space="preserve">Swafford, M., Bailey, S., &amp; Beasley, K. (2014). Positive learning environments enhance student achievement. </w:t>
      </w:r>
      <w:r w:rsidRPr="005C4471">
        <w:rPr>
          <w:rFonts w:ascii="Times New Roman" w:hAnsi="Times New Roman" w:cs="Times New Roman"/>
          <w:i/>
          <w:iCs/>
          <w:sz w:val="24"/>
          <w:szCs w:val="24"/>
        </w:rPr>
        <w:t>Techniques: Connecting Education &amp; Careers</w:t>
      </w:r>
      <w:r w:rsidRPr="005C4471">
        <w:rPr>
          <w:rFonts w:ascii="Times New Roman" w:hAnsi="Times New Roman" w:cs="Times New Roman"/>
          <w:sz w:val="24"/>
          <w:szCs w:val="24"/>
        </w:rPr>
        <w:t xml:space="preserve">, </w:t>
      </w:r>
      <w:r w:rsidRPr="005C4471">
        <w:rPr>
          <w:rFonts w:ascii="Times New Roman" w:hAnsi="Times New Roman" w:cs="Times New Roman"/>
          <w:i/>
          <w:iCs/>
          <w:sz w:val="24"/>
          <w:szCs w:val="24"/>
        </w:rPr>
        <w:t>89</w:t>
      </w:r>
      <w:r w:rsidRPr="005C4471">
        <w:rPr>
          <w:rFonts w:ascii="Times New Roman" w:hAnsi="Times New Roman" w:cs="Times New Roman"/>
          <w:sz w:val="24"/>
          <w:szCs w:val="24"/>
        </w:rPr>
        <w:t>(5), 32.</w:t>
      </w:r>
    </w:p>
    <w:p w14:paraId="043D6D74" w14:textId="77777777" w:rsidR="00F30BE7" w:rsidRPr="00920193" w:rsidRDefault="00F30BE7" w:rsidP="00D9570F">
      <w:pPr>
        <w:spacing w:line="480" w:lineRule="auto"/>
        <w:ind w:hanging="720"/>
        <w:rPr>
          <w:rFonts w:ascii="Times New Roman" w:hAnsi="Times New Roman" w:cs="Times New Roman"/>
          <w:sz w:val="24"/>
          <w:szCs w:val="24"/>
        </w:rPr>
      </w:pPr>
      <w:r w:rsidRPr="00920193">
        <w:rPr>
          <w:rFonts w:ascii="Times New Roman" w:hAnsi="Times New Roman" w:cs="Times New Roman"/>
          <w:sz w:val="24"/>
          <w:szCs w:val="24"/>
        </w:rPr>
        <w:t xml:space="preserve">Thomas, R. (2009). Threats of Violence. In </w:t>
      </w:r>
      <w:r w:rsidRPr="00920193">
        <w:rPr>
          <w:rFonts w:ascii="Times New Roman" w:hAnsi="Times New Roman" w:cs="Times New Roman"/>
          <w:i/>
          <w:iCs/>
          <w:sz w:val="24"/>
          <w:szCs w:val="24"/>
        </w:rPr>
        <w:t>Violence in America's schools: Understanding, prevention, and responses</w:t>
      </w:r>
      <w:r w:rsidRPr="00920193">
        <w:rPr>
          <w:rFonts w:ascii="Times New Roman" w:hAnsi="Times New Roman" w:cs="Times New Roman"/>
          <w:sz w:val="24"/>
          <w:szCs w:val="24"/>
        </w:rPr>
        <w:t>. Lanham, MD: Rowman &amp; Littlefield Education.</w:t>
      </w:r>
    </w:p>
    <w:p w14:paraId="439CB476" w14:textId="77777777" w:rsidR="00F30BE7" w:rsidRPr="00920193" w:rsidRDefault="00F30BE7" w:rsidP="00D9570F">
      <w:pPr>
        <w:spacing w:line="480" w:lineRule="auto"/>
        <w:ind w:hanging="720"/>
        <w:rPr>
          <w:rFonts w:ascii="Times New Roman" w:hAnsi="Times New Roman" w:cs="Times New Roman"/>
          <w:sz w:val="24"/>
          <w:szCs w:val="24"/>
        </w:rPr>
      </w:pPr>
      <w:r w:rsidRPr="00920193">
        <w:rPr>
          <w:rStyle w:val="authors"/>
          <w:rFonts w:ascii="Times New Roman" w:hAnsi="Times New Roman" w:cs="Times New Roman"/>
          <w:sz w:val="24"/>
          <w:szCs w:val="24"/>
        </w:rPr>
        <w:t>Weiler, E M</w:t>
      </w:r>
      <w:r w:rsidRPr="00920193">
        <w:rPr>
          <w:rFonts w:ascii="Times New Roman" w:hAnsi="Times New Roman" w:cs="Times New Roman"/>
          <w:sz w:val="24"/>
          <w:szCs w:val="24"/>
        </w:rPr>
        <w:t xml:space="preserve"> (2003) Making school safe for sexual minority students. Principal Leadership 10: pp. 10-13</w:t>
      </w:r>
    </w:p>
    <w:p w14:paraId="6DC3EAFB" w14:textId="77777777" w:rsidR="00F30BE7" w:rsidRDefault="00F30BE7" w:rsidP="00D9570F">
      <w:pPr>
        <w:spacing w:line="480" w:lineRule="auto"/>
        <w:ind w:hanging="720"/>
        <w:rPr>
          <w:rFonts w:ascii="Times New Roman" w:hAnsi="Times New Roman" w:cs="Times New Roman"/>
          <w:sz w:val="24"/>
          <w:szCs w:val="24"/>
        </w:rPr>
      </w:pPr>
    </w:p>
    <w:p w14:paraId="03340D66" w14:textId="7EF2B6E0" w:rsidR="00353F0D" w:rsidRPr="003E0E93" w:rsidRDefault="00353F0D" w:rsidP="00D9570F">
      <w:pPr>
        <w:spacing w:line="480" w:lineRule="auto"/>
        <w:rPr>
          <w:rFonts w:ascii="Times New Roman" w:hAnsi="Times New Roman" w:cs="Times New Roman"/>
          <w:b/>
          <w:sz w:val="24"/>
          <w:lang w:eastAsia="ja-JP"/>
        </w:rPr>
      </w:pPr>
    </w:p>
    <w:sectPr w:rsidR="00353F0D" w:rsidRPr="003E0E93" w:rsidSect="00F749A1">
      <w:headerReference w:type="default" r:id="rId8"/>
      <w:pgSz w:w="12240" w:h="15840"/>
      <w:pgMar w:top="1440" w:right="1440" w:bottom="1440" w:left="1440" w:header="720" w:footer="720" w:gutter="0"/>
      <w:pgNumType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9E4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FAEF4" w14:textId="77777777" w:rsidR="002E4262" w:rsidRDefault="002E4262" w:rsidP="00F749A1">
      <w:pPr>
        <w:spacing w:line="240" w:lineRule="auto"/>
      </w:pPr>
      <w:r>
        <w:separator/>
      </w:r>
    </w:p>
  </w:endnote>
  <w:endnote w:type="continuationSeparator" w:id="0">
    <w:p w14:paraId="0EDED69B" w14:textId="77777777" w:rsidR="002E4262" w:rsidRDefault="002E4262" w:rsidP="00F74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A8BC9" w14:textId="77777777" w:rsidR="002E4262" w:rsidRDefault="002E4262" w:rsidP="00F749A1">
      <w:pPr>
        <w:spacing w:line="240" w:lineRule="auto"/>
      </w:pPr>
      <w:r>
        <w:separator/>
      </w:r>
    </w:p>
  </w:footnote>
  <w:footnote w:type="continuationSeparator" w:id="0">
    <w:p w14:paraId="711CB2BE" w14:textId="77777777" w:rsidR="002E4262" w:rsidRDefault="002E4262" w:rsidP="00F749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F749A1" w14:paraId="5D4FA308" w14:textId="77777777">
      <w:tc>
        <w:tcPr>
          <w:tcW w:w="0" w:type="auto"/>
          <w:tcBorders>
            <w:right w:val="single" w:sz="6" w:space="0" w:color="000000" w:themeColor="text1"/>
          </w:tcBorders>
        </w:tcPr>
        <w:sdt>
          <w:sdtPr>
            <w:rPr>
              <w:rFonts w:ascii="Times New Roman" w:hAnsi="Times New Roman" w:cs="Times New Roman"/>
            </w:rPr>
            <w:alias w:val="Company"/>
            <w:id w:val="78735422"/>
            <w:placeholder>
              <w:docPart w:val="E694A6622C954DDCA289F66F5F5A4E42"/>
            </w:placeholder>
            <w:dataBinding w:prefixMappings="xmlns:ns0='http://schemas.openxmlformats.org/officeDocument/2006/extended-properties'" w:xpath="/ns0:Properties[1]/ns0:Company[1]" w:storeItemID="{6668398D-A668-4E3E-A5EB-62B293D839F1}"/>
            <w:text/>
          </w:sdtPr>
          <w:sdtEndPr/>
          <w:sdtContent>
            <w:p w14:paraId="276BD196" w14:textId="5AF7DDB7" w:rsidR="00F749A1" w:rsidRPr="00F749A1" w:rsidRDefault="00F749A1">
              <w:pPr>
                <w:pStyle w:val="Header"/>
                <w:jc w:val="right"/>
                <w:rPr>
                  <w:rFonts w:ascii="Times New Roman" w:hAnsi="Times New Roman" w:cs="Times New Roman"/>
                </w:rPr>
              </w:pPr>
              <w:r w:rsidRPr="00F749A1">
                <w:rPr>
                  <w:rFonts w:ascii="Times New Roman" w:hAnsi="Times New Roman" w:cs="Times New Roman"/>
                  <w:lang w:eastAsia="ja-JP"/>
                </w:rPr>
                <w:t>Erica Guardino</w:t>
              </w:r>
            </w:p>
          </w:sdtContent>
        </w:sdt>
        <w:sdt>
          <w:sdtPr>
            <w:rPr>
              <w:rFonts w:ascii="Times New Roman" w:hAnsi="Times New Roman" w:cs="Times New Roman"/>
              <w:b/>
              <w:bCs/>
            </w:rPr>
            <w:alias w:val="Title"/>
            <w:id w:val="78735415"/>
            <w:placeholder>
              <w:docPart w:val="F3E96D0EB611436B8144D8488B172661"/>
            </w:placeholder>
            <w:dataBinding w:prefixMappings="xmlns:ns0='http://schemas.openxmlformats.org/package/2006/metadata/core-properties' xmlns:ns1='http://purl.org/dc/elements/1.1/'" w:xpath="/ns0:coreProperties[1]/ns1:title[1]" w:storeItemID="{6C3C8BC8-F283-45AE-878A-BAB7291924A1}"/>
            <w:text/>
          </w:sdtPr>
          <w:sdtEndPr/>
          <w:sdtContent>
            <w:p w14:paraId="6E541F76" w14:textId="74B29249" w:rsidR="00F749A1" w:rsidRPr="00F749A1" w:rsidRDefault="00F749A1" w:rsidP="00F749A1">
              <w:pPr>
                <w:pStyle w:val="Header"/>
                <w:jc w:val="right"/>
                <w:rPr>
                  <w:rFonts w:ascii="Times New Roman" w:hAnsi="Times New Roman" w:cs="Times New Roman"/>
                  <w:b/>
                  <w:bCs/>
                </w:rPr>
              </w:pPr>
              <w:r w:rsidRPr="00F749A1">
                <w:rPr>
                  <w:rFonts w:ascii="Times New Roman" w:hAnsi="Times New Roman" w:cs="Times New Roman"/>
                  <w:b/>
                  <w:bCs/>
                  <w:lang w:eastAsia="ja-JP"/>
                </w:rPr>
                <w:t>Dangers and Challenges Facing Schools</w:t>
              </w:r>
            </w:p>
          </w:sdtContent>
        </w:sdt>
      </w:tc>
      <w:tc>
        <w:tcPr>
          <w:tcW w:w="1152" w:type="dxa"/>
          <w:tcBorders>
            <w:left w:val="single" w:sz="6" w:space="0" w:color="000000" w:themeColor="text1"/>
          </w:tcBorders>
        </w:tcPr>
        <w:p w14:paraId="2C47E602" w14:textId="77777777" w:rsidR="00F749A1" w:rsidRPr="00F749A1" w:rsidRDefault="00F749A1">
          <w:pPr>
            <w:pStyle w:val="Header"/>
            <w:rPr>
              <w:rFonts w:ascii="Times New Roman" w:hAnsi="Times New Roman" w:cs="Times New Roman"/>
              <w:b/>
              <w:bCs/>
            </w:rPr>
          </w:pPr>
          <w:r w:rsidRPr="00F749A1">
            <w:rPr>
              <w:rFonts w:ascii="Times New Roman" w:hAnsi="Times New Roman" w:cs="Times New Roman"/>
            </w:rPr>
            <w:fldChar w:fldCharType="begin"/>
          </w:r>
          <w:r w:rsidRPr="00F749A1">
            <w:rPr>
              <w:rFonts w:ascii="Times New Roman" w:hAnsi="Times New Roman" w:cs="Times New Roman"/>
            </w:rPr>
            <w:instrText xml:space="preserve"> PAGE   \* MERGEFORMAT </w:instrText>
          </w:r>
          <w:r w:rsidRPr="00F749A1">
            <w:rPr>
              <w:rFonts w:ascii="Times New Roman" w:hAnsi="Times New Roman" w:cs="Times New Roman"/>
            </w:rPr>
            <w:fldChar w:fldCharType="separate"/>
          </w:r>
          <w:r w:rsidR="003E7D9E">
            <w:rPr>
              <w:rFonts w:ascii="Times New Roman" w:hAnsi="Times New Roman" w:cs="Times New Roman"/>
              <w:noProof/>
            </w:rPr>
            <w:t>12</w:t>
          </w:r>
          <w:r w:rsidRPr="00F749A1">
            <w:rPr>
              <w:rFonts w:ascii="Times New Roman" w:hAnsi="Times New Roman" w:cs="Times New Roman"/>
              <w:noProof/>
            </w:rPr>
            <w:fldChar w:fldCharType="end"/>
          </w:r>
        </w:p>
      </w:tc>
    </w:tr>
  </w:tbl>
  <w:p w14:paraId="4DFDCB40" w14:textId="77777777" w:rsidR="00F749A1" w:rsidRDefault="00F74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FD7"/>
    <w:multiLevelType w:val="multilevel"/>
    <w:tmpl w:val="46A809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2320A26"/>
    <w:multiLevelType w:val="multilevel"/>
    <w:tmpl w:val="14BA84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3433CC6"/>
    <w:multiLevelType w:val="multilevel"/>
    <w:tmpl w:val="4BE64D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30"/>
    <w:rsid w:val="000C0E30"/>
    <w:rsid w:val="001C24B9"/>
    <w:rsid w:val="00244717"/>
    <w:rsid w:val="00292565"/>
    <w:rsid w:val="002E4262"/>
    <w:rsid w:val="00353F0D"/>
    <w:rsid w:val="003E0E93"/>
    <w:rsid w:val="003E7D9E"/>
    <w:rsid w:val="0043424E"/>
    <w:rsid w:val="00472BD0"/>
    <w:rsid w:val="008D569A"/>
    <w:rsid w:val="0099407E"/>
    <w:rsid w:val="00A34C5E"/>
    <w:rsid w:val="00B44214"/>
    <w:rsid w:val="00BD3A9C"/>
    <w:rsid w:val="00D9570F"/>
    <w:rsid w:val="00F30BE7"/>
    <w:rsid w:val="00F749A1"/>
    <w:rsid w:val="00F92D6D"/>
    <w:rsid w:val="00FD3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39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B7"/>
    <w:rPr>
      <w:rFonts w:ascii="Segoe UI" w:hAnsi="Segoe UI" w:cs="Segoe UI"/>
      <w:sz w:val="18"/>
      <w:szCs w:val="18"/>
    </w:rPr>
  </w:style>
  <w:style w:type="character" w:styleId="Hyperlink">
    <w:name w:val="Hyperlink"/>
    <w:basedOn w:val="DefaultParagraphFont"/>
    <w:uiPriority w:val="99"/>
    <w:unhideWhenUsed/>
    <w:rsid w:val="00FD39B7"/>
    <w:rPr>
      <w:color w:val="0563C1" w:themeColor="hyperlink"/>
      <w:u w:val="single"/>
    </w:rPr>
  </w:style>
  <w:style w:type="character" w:customStyle="1" w:styleId="authors">
    <w:name w:val="authors"/>
    <w:basedOn w:val="DefaultParagraphFont"/>
    <w:rsid w:val="00F30BE7"/>
  </w:style>
  <w:style w:type="paragraph" w:styleId="Header">
    <w:name w:val="header"/>
    <w:basedOn w:val="Normal"/>
    <w:link w:val="HeaderChar"/>
    <w:uiPriority w:val="99"/>
    <w:unhideWhenUsed/>
    <w:rsid w:val="00F749A1"/>
    <w:pPr>
      <w:tabs>
        <w:tab w:val="center" w:pos="4680"/>
        <w:tab w:val="right" w:pos="9360"/>
      </w:tabs>
      <w:spacing w:line="240" w:lineRule="auto"/>
    </w:pPr>
  </w:style>
  <w:style w:type="character" w:customStyle="1" w:styleId="HeaderChar">
    <w:name w:val="Header Char"/>
    <w:basedOn w:val="DefaultParagraphFont"/>
    <w:link w:val="Header"/>
    <w:uiPriority w:val="99"/>
    <w:rsid w:val="00F749A1"/>
  </w:style>
  <w:style w:type="paragraph" w:styleId="Footer">
    <w:name w:val="footer"/>
    <w:basedOn w:val="Normal"/>
    <w:link w:val="FooterChar"/>
    <w:uiPriority w:val="99"/>
    <w:unhideWhenUsed/>
    <w:rsid w:val="00F749A1"/>
    <w:pPr>
      <w:tabs>
        <w:tab w:val="center" w:pos="4680"/>
        <w:tab w:val="right" w:pos="9360"/>
      </w:tabs>
      <w:spacing w:line="240" w:lineRule="auto"/>
    </w:pPr>
  </w:style>
  <w:style w:type="character" w:customStyle="1" w:styleId="FooterChar">
    <w:name w:val="Footer Char"/>
    <w:basedOn w:val="DefaultParagraphFont"/>
    <w:link w:val="Footer"/>
    <w:uiPriority w:val="99"/>
    <w:rsid w:val="00F74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39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B7"/>
    <w:rPr>
      <w:rFonts w:ascii="Segoe UI" w:hAnsi="Segoe UI" w:cs="Segoe UI"/>
      <w:sz w:val="18"/>
      <w:szCs w:val="18"/>
    </w:rPr>
  </w:style>
  <w:style w:type="character" w:styleId="Hyperlink">
    <w:name w:val="Hyperlink"/>
    <w:basedOn w:val="DefaultParagraphFont"/>
    <w:uiPriority w:val="99"/>
    <w:unhideWhenUsed/>
    <w:rsid w:val="00FD39B7"/>
    <w:rPr>
      <w:color w:val="0563C1" w:themeColor="hyperlink"/>
      <w:u w:val="single"/>
    </w:rPr>
  </w:style>
  <w:style w:type="character" w:customStyle="1" w:styleId="authors">
    <w:name w:val="authors"/>
    <w:basedOn w:val="DefaultParagraphFont"/>
    <w:rsid w:val="00F30BE7"/>
  </w:style>
  <w:style w:type="paragraph" w:styleId="Header">
    <w:name w:val="header"/>
    <w:basedOn w:val="Normal"/>
    <w:link w:val="HeaderChar"/>
    <w:uiPriority w:val="99"/>
    <w:unhideWhenUsed/>
    <w:rsid w:val="00F749A1"/>
    <w:pPr>
      <w:tabs>
        <w:tab w:val="center" w:pos="4680"/>
        <w:tab w:val="right" w:pos="9360"/>
      </w:tabs>
      <w:spacing w:line="240" w:lineRule="auto"/>
    </w:pPr>
  </w:style>
  <w:style w:type="character" w:customStyle="1" w:styleId="HeaderChar">
    <w:name w:val="Header Char"/>
    <w:basedOn w:val="DefaultParagraphFont"/>
    <w:link w:val="Header"/>
    <w:uiPriority w:val="99"/>
    <w:rsid w:val="00F749A1"/>
  </w:style>
  <w:style w:type="paragraph" w:styleId="Footer">
    <w:name w:val="footer"/>
    <w:basedOn w:val="Normal"/>
    <w:link w:val="FooterChar"/>
    <w:uiPriority w:val="99"/>
    <w:unhideWhenUsed/>
    <w:rsid w:val="00F749A1"/>
    <w:pPr>
      <w:tabs>
        <w:tab w:val="center" w:pos="4680"/>
        <w:tab w:val="right" w:pos="9360"/>
      </w:tabs>
      <w:spacing w:line="240" w:lineRule="auto"/>
    </w:pPr>
  </w:style>
  <w:style w:type="character" w:customStyle="1" w:styleId="FooterChar">
    <w:name w:val="Footer Char"/>
    <w:basedOn w:val="DefaultParagraphFont"/>
    <w:link w:val="Footer"/>
    <w:uiPriority w:val="99"/>
    <w:rsid w:val="00F74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94A6622C954DDCA289F66F5F5A4E42"/>
        <w:category>
          <w:name w:val="General"/>
          <w:gallery w:val="placeholder"/>
        </w:category>
        <w:types>
          <w:type w:val="bbPlcHdr"/>
        </w:types>
        <w:behaviors>
          <w:behavior w:val="content"/>
        </w:behaviors>
        <w:guid w:val="{B18C0E87-BB2D-4A0A-9C81-83663C73281E}"/>
      </w:docPartPr>
      <w:docPartBody>
        <w:p w:rsidR="00C438B6" w:rsidRDefault="005152E4" w:rsidP="005152E4">
          <w:pPr>
            <w:pStyle w:val="E694A6622C954DDCA289F66F5F5A4E42"/>
          </w:pPr>
          <w:r>
            <w:t>[Type the company name]</w:t>
          </w:r>
        </w:p>
      </w:docPartBody>
    </w:docPart>
    <w:docPart>
      <w:docPartPr>
        <w:name w:val="F3E96D0EB611436B8144D8488B172661"/>
        <w:category>
          <w:name w:val="General"/>
          <w:gallery w:val="placeholder"/>
        </w:category>
        <w:types>
          <w:type w:val="bbPlcHdr"/>
        </w:types>
        <w:behaviors>
          <w:behavior w:val="content"/>
        </w:behaviors>
        <w:guid w:val="{BFA6EF39-2AD1-470B-A796-E9DC0FE2F12A}"/>
      </w:docPartPr>
      <w:docPartBody>
        <w:p w:rsidR="00C438B6" w:rsidRDefault="005152E4" w:rsidP="005152E4">
          <w:pPr>
            <w:pStyle w:val="F3E96D0EB611436B8144D8488B172661"/>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E4"/>
    <w:rsid w:val="005152E4"/>
    <w:rsid w:val="007A77C4"/>
    <w:rsid w:val="00C438B6"/>
    <w:rsid w:val="00DB2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94A6622C954DDCA289F66F5F5A4E42">
    <w:name w:val="E694A6622C954DDCA289F66F5F5A4E42"/>
    <w:rsid w:val="005152E4"/>
  </w:style>
  <w:style w:type="paragraph" w:customStyle="1" w:styleId="F3E96D0EB611436B8144D8488B172661">
    <w:name w:val="F3E96D0EB611436B8144D8488B172661"/>
    <w:rsid w:val="005152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94A6622C954DDCA289F66F5F5A4E42">
    <w:name w:val="E694A6622C954DDCA289F66F5F5A4E42"/>
    <w:rsid w:val="005152E4"/>
  </w:style>
  <w:style w:type="paragraph" w:customStyle="1" w:styleId="F3E96D0EB611436B8144D8488B172661">
    <w:name w:val="F3E96D0EB611436B8144D8488B172661"/>
    <w:rsid w:val="00515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2990</Words>
  <Characters>17048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Dangers and Challenges Facing Schools</vt:lpstr>
    </vt:vector>
  </TitlesOfParts>
  <Company>Erica Guardino</Company>
  <LinksUpToDate>false</LinksUpToDate>
  <CharactersWithSpaces>19999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Dangers and Challenges Facing Schools</dc:title>
  <dc:creator>Erica Guardino</dc:creator>
  <cp:lastModifiedBy>Guardino, Erica F.</cp:lastModifiedBy>
  <cp:revision>2</cp:revision>
  <dcterms:created xsi:type="dcterms:W3CDTF">2015-05-06T14:19:00Z</dcterms:created>
  <dcterms:modified xsi:type="dcterms:W3CDTF">2015-05-06T14:19:00Z</dcterms:modified>
</cp:coreProperties>
</file>