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90" w:rsidRPr="00A05CDE" w:rsidRDefault="001D524D">
      <w:pPr>
        <w:pStyle w:val="Body"/>
        <w:jc w:val="center"/>
        <w:rPr>
          <w:rFonts w:ascii="Arial" w:eastAsia="Arial Black" w:hAnsi="Arial" w:cs="Arial"/>
          <w:sz w:val="28"/>
        </w:rPr>
      </w:pPr>
      <w:bookmarkStart w:id="0" w:name="_GoBack"/>
      <w:bookmarkEnd w:id="0"/>
      <w:r w:rsidRPr="00A05CDE">
        <w:rPr>
          <w:rFonts w:ascii="Arial" w:hAnsi="Arial" w:cs="Arial"/>
          <w:noProof/>
          <w:sz w:val="28"/>
        </w:rPr>
        <w:drawing>
          <wp:anchor distT="0" distB="0" distL="0" distR="0" simplePos="0" relativeHeight="251659264" behindDoc="0" locked="0" layoutInCell="1" allowOverlap="1" wp14:anchorId="2D054BA3" wp14:editId="3F3377BE">
            <wp:simplePos x="0" y="0"/>
            <wp:positionH relativeFrom="column">
              <wp:posOffset>447675</wp:posOffset>
            </wp:positionH>
            <wp:positionV relativeFrom="line">
              <wp:posOffset>-104774</wp:posOffset>
            </wp:positionV>
            <wp:extent cx="789919" cy="6191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7">
                      <a:extLst/>
                    </a:blip>
                    <a:stretch>
                      <a:fillRect/>
                    </a:stretch>
                  </pic:blipFill>
                  <pic:spPr>
                    <a:xfrm>
                      <a:off x="0" y="0"/>
                      <a:ext cx="789919" cy="619125"/>
                    </a:xfrm>
                    <a:prstGeom prst="rect">
                      <a:avLst/>
                    </a:prstGeom>
                    <a:ln w="12700" cap="flat">
                      <a:noFill/>
                      <a:miter lim="400000"/>
                    </a:ln>
                    <a:effectLst/>
                  </pic:spPr>
                </pic:pic>
              </a:graphicData>
            </a:graphic>
          </wp:anchor>
        </w:drawing>
      </w:r>
      <w:r w:rsidRPr="00A05CDE">
        <w:rPr>
          <w:rFonts w:ascii="Arial" w:hAnsi="Arial" w:cs="Arial"/>
          <w:sz w:val="28"/>
        </w:rPr>
        <w:t>Green Run High School/ODU Spring 2016</w:t>
      </w:r>
      <w:r w:rsidRPr="00A05CDE">
        <w:rPr>
          <w:rFonts w:ascii="Arial" w:eastAsia="Arial Black" w:hAnsi="Arial" w:cs="Arial"/>
          <w:noProof/>
          <w:sz w:val="28"/>
        </w:rPr>
        <w:drawing>
          <wp:anchor distT="152400" distB="152400" distL="152400" distR="152400" simplePos="0" relativeHeight="251660288" behindDoc="0" locked="0" layoutInCell="1" allowOverlap="1" wp14:anchorId="34859176" wp14:editId="032A22C1">
            <wp:simplePos x="0" y="0"/>
            <wp:positionH relativeFrom="margin">
              <wp:posOffset>5934214</wp:posOffset>
            </wp:positionH>
            <wp:positionV relativeFrom="page">
              <wp:posOffset>542925</wp:posOffset>
            </wp:positionV>
            <wp:extent cx="632293" cy="5355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DU_monarch_logo.jpg"/>
                    <pic:cNvPicPr>
                      <a:picLocks noChangeAspect="1"/>
                    </pic:cNvPicPr>
                  </pic:nvPicPr>
                  <pic:blipFill>
                    <a:blip r:embed="rId8">
                      <a:extLst/>
                    </a:blip>
                    <a:stretch>
                      <a:fillRect/>
                    </a:stretch>
                  </pic:blipFill>
                  <pic:spPr>
                    <a:xfrm>
                      <a:off x="0" y="0"/>
                      <a:ext cx="632293" cy="535541"/>
                    </a:xfrm>
                    <a:prstGeom prst="rect">
                      <a:avLst/>
                    </a:prstGeom>
                    <a:ln w="12700" cap="flat">
                      <a:noFill/>
                      <a:miter lim="400000"/>
                    </a:ln>
                    <a:effectLst/>
                  </pic:spPr>
                </pic:pic>
              </a:graphicData>
            </a:graphic>
          </wp:anchor>
        </w:drawing>
      </w:r>
    </w:p>
    <w:p w:rsidR="00E27E90" w:rsidRPr="00A05CDE" w:rsidRDefault="001D524D">
      <w:pPr>
        <w:pStyle w:val="Body"/>
        <w:jc w:val="center"/>
        <w:rPr>
          <w:rFonts w:ascii="Arial" w:eastAsia="Arial Black" w:hAnsi="Arial" w:cs="Arial"/>
          <w:sz w:val="28"/>
        </w:rPr>
      </w:pPr>
      <w:r w:rsidRPr="00A05CDE">
        <w:rPr>
          <w:rFonts w:ascii="Arial" w:hAnsi="Arial" w:cs="Arial"/>
          <w:sz w:val="28"/>
        </w:rPr>
        <w:t>Daily Learning Plan</w:t>
      </w:r>
    </w:p>
    <w:p w:rsidR="00E27E90" w:rsidRPr="00A05CDE" w:rsidRDefault="001D524D">
      <w:pPr>
        <w:pStyle w:val="Body"/>
        <w:widowControl w:val="0"/>
        <w:tabs>
          <w:tab w:val="left" w:pos="1005"/>
        </w:tabs>
        <w:rPr>
          <w:rFonts w:ascii="Arial" w:hAnsi="Arial" w:cs="Arial"/>
        </w:rPr>
      </w:pPr>
      <w:r w:rsidRPr="00A05CDE">
        <w:rPr>
          <w:rFonts w:ascii="Arial" w:hAnsi="Arial" w:cs="Arial"/>
        </w:rPr>
        <w:tab/>
      </w: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9"/>
        <w:gridCol w:w="2235"/>
        <w:gridCol w:w="1869"/>
        <w:gridCol w:w="2149"/>
        <w:gridCol w:w="2448"/>
        <w:gridCol w:w="180"/>
      </w:tblGrid>
      <w:tr w:rsidR="00E27E90" w:rsidRPr="00A05CDE">
        <w:trPr>
          <w:trHeight w:val="600"/>
        </w:trPr>
        <w:tc>
          <w:tcPr>
            <w:tcW w:w="41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Teacher:</w:t>
            </w:r>
            <w:r w:rsidR="00863DF0" w:rsidRPr="00A05CDE">
              <w:rPr>
                <w:rFonts w:ascii="Arial" w:hAnsi="Arial" w:cs="Arial"/>
                <w:b/>
                <w:bCs/>
              </w:rPr>
              <w:t xml:space="preserve"> Erica Guardino &amp; Becky Burnsworth</w:t>
            </w:r>
          </w:p>
        </w:tc>
        <w:tc>
          <w:tcPr>
            <w:tcW w:w="40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rsidP="00863DF0">
            <w:pPr>
              <w:pStyle w:val="Body"/>
              <w:rPr>
                <w:rFonts w:ascii="Arial" w:hAnsi="Arial" w:cs="Arial"/>
              </w:rPr>
            </w:pPr>
            <w:r w:rsidRPr="00A05CDE">
              <w:rPr>
                <w:rFonts w:ascii="Arial" w:hAnsi="Arial" w:cs="Arial"/>
                <w:b/>
                <w:bCs/>
              </w:rPr>
              <w:t xml:space="preserve">Date:  </w:t>
            </w:r>
            <w:r w:rsidR="00863DF0" w:rsidRPr="00A05CDE">
              <w:rPr>
                <w:rFonts w:ascii="Arial" w:hAnsi="Arial" w:cs="Arial"/>
                <w:b/>
                <w:bCs/>
              </w:rPr>
              <w:t>February 19, 2016</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rsidP="00863DF0">
            <w:pPr>
              <w:pStyle w:val="Body"/>
              <w:rPr>
                <w:rFonts w:ascii="Arial" w:eastAsia="Times New Roman" w:hAnsi="Arial" w:cs="Arial"/>
                <w:b/>
                <w:bCs/>
              </w:rPr>
            </w:pPr>
            <w:r w:rsidRPr="00A05CDE">
              <w:rPr>
                <w:rFonts w:ascii="Arial" w:hAnsi="Arial" w:cs="Arial"/>
                <w:b/>
                <w:bCs/>
              </w:rPr>
              <w:t xml:space="preserve">Unit: </w:t>
            </w:r>
            <w:r w:rsidR="00863DF0" w:rsidRPr="00A05CDE">
              <w:rPr>
                <w:rFonts w:ascii="Arial" w:hAnsi="Arial" w:cs="Arial"/>
                <w:b/>
                <w:bCs/>
              </w:rPr>
              <w:t>S2 Unit 1</w:t>
            </w:r>
          </w:p>
        </w:tc>
      </w:tr>
      <w:tr w:rsidR="00E27E90" w:rsidRPr="00A05CDE">
        <w:trPr>
          <w:trHeight w:val="590"/>
        </w:trPr>
        <w:tc>
          <w:tcPr>
            <w:tcW w:w="60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rPr>
                <w:rFonts w:ascii="Arial" w:hAnsi="Arial" w:cs="Arial"/>
                <w:b/>
                <w:bCs/>
              </w:rPr>
            </w:pPr>
            <w:r w:rsidRPr="00A05CDE">
              <w:rPr>
                <w:rFonts w:ascii="Arial" w:hAnsi="Arial" w:cs="Arial"/>
                <w:b/>
                <w:bCs/>
              </w:rPr>
              <w:t>Enduring Understandings:</w:t>
            </w:r>
            <w:r w:rsidR="00863DF0" w:rsidRPr="00A05CDE">
              <w:rPr>
                <w:rFonts w:ascii="Arial" w:hAnsi="Arial" w:cs="Arial"/>
                <w:b/>
                <w:bCs/>
              </w:rPr>
              <w:t xml:space="preserve"> Families form the basic unit of most societies and come in different configurations</w:t>
            </w:r>
          </w:p>
          <w:p w:rsidR="00E27E90" w:rsidRPr="00A05CDE" w:rsidRDefault="001D524D">
            <w:pPr>
              <w:pStyle w:val="Body"/>
              <w:rPr>
                <w:rFonts w:ascii="Arial" w:hAnsi="Arial" w:cs="Arial"/>
              </w:rPr>
            </w:pPr>
            <w:r w:rsidRPr="00A05CDE">
              <w:rPr>
                <w:rFonts w:ascii="Arial" w:hAnsi="Arial" w:cs="Arial"/>
                <w:b/>
                <w:bCs/>
              </w:rPr>
              <w:t xml:space="preserve"> </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Essential Questions:</w:t>
            </w:r>
            <w:r w:rsidR="00863DF0" w:rsidRPr="00A05CDE">
              <w:rPr>
                <w:rFonts w:ascii="Arial" w:hAnsi="Arial" w:cs="Arial"/>
                <w:b/>
                <w:bCs/>
              </w:rPr>
              <w:t xml:space="preserve"> How do family systems vary? What are the characteristics of families in the United States? What are recent trends in marriage and families in the United States?</w:t>
            </w:r>
          </w:p>
        </w:tc>
        <w:tc>
          <w:tcPr>
            <w:tcW w:w="16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27E90" w:rsidRPr="00A05CDE" w:rsidRDefault="00E27E90">
            <w:pPr>
              <w:rPr>
                <w:rFonts w:ascii="Arial" w:hAnsi="Arial" w:cs="Arial"/>
                <w:sz w:val="22"/>
                <w:szCs w:val="22"/>
              </w:rPr>
            </w:pPr>
          </w:p>
        </w:tc>
      </w:tr>
      <w:tr w:rsidR="00E27E90" w:rsidRPr="00A05CDE">
        <w:trPr>
          <w:trHeight w:val="520"/>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Strategies / 21</w:t>
            </w:r>
            <w:r w:rsidRPr="00A05CDE">
              <w:rPr>
                <w:rFonts w:ascii="Arial" w:hAnsi="Arial" w:cs="Arial"/>
                <w:b/>
                <w:bCs/>
                <w:vertAlign w:val="superscript"/>
              </w:rPr>
              <w:t>st</w:t>
            </w:r>
            <w:r w:rsidRPr="00A05CDE">
              <w:rPr>
                <w:rFonts w:ascii="Arial" w:hAnsi="Arial" w:cs="Arial"/>
                <w:b/>
                <w:bCs/>
              </w:rPr>
              <w:t xml:space="preserve"> Century Skills</w:t>
            </w:r>
            <w:r w:rsidRPr="00A05CDE">
              <w:rPr>
                <w:rFonts w:ascii="Arial" w:hAnsi="Arial" w:cs="Arial"/>
              </w:rPr>
              <w:t xml:space="preserve"> </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Learning Target(s):</w:t>
            </w:r>
            <w:r w:rsidR="00863DF0" w:rsidRPr="00A05CDE">
              <w:rPr>
                <w:rFonts w:ascii="Arial" w:hAnsi="Arial" w:cs="Arial"/>
                <w:b/>
                <w:bCs/>
              </w:rPr>
              <w:t xml:space="preserve"> I can de</w:t>
            </w:r>
            <w:r w:rsidR="00827671" w:rsidRPr="00A05CDE">
              <w:rPr>
                <w:rFonts w:ascii="Arial" w:hAnsi="Arial" w:cs="Arial"/>
                <w:b/>
                <w:bCs/>
              </w:rPr>
              <w:t>scribe the family systems and functions, families in the United States, and recent trends in marriage and family.</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jc w:val="center"/>
              <w:rPr>
                <w:rFonts w:ascii="Arial" w:hAnsi="Arial" w:cs="Arial"/>
              </w:rPr>
            </w:pPr>
            <w:r w:rsidRPr="00A05CDE">
              <w:rPr>
                <w:rFonts w:ascii="Arial" w:hAnsi="Arial" w:cs="Arial"/>
                <w:b/>
                <w:bCs/>
              </w:rPr>
              <w:t>Assessment(s)</w:t>
            </w:r>
          </w:p>
        </w:tc>
      </w:tr>
      <w:tr w:rsidR="00E27E90" w:rsidRPr="00A05CDE">
        <w:trPr>
          <w:trHeight w:val="702"/>
        </w:trPr>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tabs>
                <w:tab w:val="left" w:pos="8460"/>
              </w:tabs>
              <w:rPr>
                <w:rFonts w:ascii="Arial" w:eastAsia="Times New Roman" w:hAnsi="Arial" w:cs="Arial"/>
                <w:i/>
                <w:iCs/>
              </w:rPr>
            </w:pPr>
            <w:r w:rsidRPr="00A05CDE">
              <w:rPr>
                <w:rFonts w:ascii="Arial" w:hAnsi="Arial" w:cs="Arial"/>
                <w:i/>
                <w:iCs/>
              </w:rPr>
              <w:t>Suggested Strategies</w:t>
            </w:r>
          </w:p>
          <w:p w:rsidR="00E27E90" w:rsidRPr="00A05CDE" w:rsidRDefault="001D524D">
            <w:pPr>
              <w:pStyle w:val="Body"/>
              <w:tabs>
                <w:tab w:val="left" w:pos="8460"/>
              </w:tabs>
              <w:rPr>
                <w:rFonts w:ascii="Arial" w:eastAsia="Times New Roman" w:hAnsi="Arial" w:cs="Arial"/>
                <w:b/>
                <w:bCs/>
              </w:rPr>
            </w:pPr>
            <w:r w:rsidRPr="00A05CDE">
              <w:rPr>
                <w:rFonts w:ascii="Segoe UI Symbol" w:hAnsi="Segoe UI Symbol" w:cs="Segoe UI Symbol"/>
              </w:rPr>
              <w:t>☐</w:t>
            </w:r>
            <w:r w:rsidRPr="00A05CDE">
              <w:rPr>
                <w:rFonts w:ascii="Arial" w:hAnsi="Arial" w:cs="Arial"/>
              </w:rPr>
              <w:t xml:space="preserve"> </w:t>
            </w:r>
            <w:hyperlink r:id="rId9" w:history="1">
              <w:r w:rsidRPr="00A05CDE">
                <w:rPr>
                  <w:rStyle w:val="Hyperlink0"/>
                  <w:rFonts w:ascii="Arial" w:eastAsia="Calibri" w:hAnsi="Arial" w:cs="Arial"/>
                  <w:sz w:val="22"/>
                  <w:szCs w:val="22"/>
                </w:rPr>
                <w:t>3-2-1</w:t>
              </w:r>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eastAsia="Arial Unicode MS" w:hAnsi="Segoe UI Symbol" w:cs="Segoe UI Symbol"/>
              </w:rPr>
              <w:t>☐</w:t>
            </w:r>
            <w:r w:rsidRPr="00A05CDE">
              <w:rPr>
                <w:rFonts w:ascii="Arial" w:hAnsi="Arial" w:cs="Arial"/>
              </w:rPr>
              <w:t xml:space="preserve"> </w:t>
            </w:r>
            <w:hyperlink r:id="rId10" w:history="1">
              <w:r w:rsidRPr="00A05CDE">
                <w:rPr>
                  <w:rStyle w:val="Hyperlink1"/>
                  <w:rFonts w:ascii="Arial" w:eastAsia="Calibri" w:hAnsi="Arial" w:cs="Arial"/>
                  <w:sz w:val="22"/>
                  <w:szCs w:val="22"/>
                </w:rPr>
                <w:t>Acrostic</w:t>
              </w:r>
            </w:hyperlink>
            <w:r w:rsidRPr="00A05CDE">
              <w:rPr>
                <w:rFonts w:ascii="Arial" w:hAnsi="Arial" w:cs="Arial"/>
              </w:rPr>
              <w:t xml:space="preserve"> </w:t>
            </w:r>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eastAsia="Arial Unicode MS" w:hAnsi="Segoe UI Symbol" w:cs="Segoe UI Symbol"/>
              </w:rPr>
              <w:t>☐</w:t>
            </w:r>
            <w:r w:rsidRPr="00A05CDE">
              <w:rPr>
                <w:rFonts w:ascii="Arial" w:hAnsi="Arial" w:cs="Arial"/>
              </w:rPr>
              <w:t xml:space="preserve"> </w:t>
            </w:r>
            <w:hyperlink r:id="rId11" w:history="1">
              <w:r w:rsidRPr="00A05CDE">
                <w:rPr>
                  <w:rStyle w:val="Hyperlink1"/>
                  <w:rFonts w:ascii="Arial" w:eastAsia="Calibri" w:hAnsi="Arial" w:cs="Arial"/>
                  <w:sz w:val="22"/>
                  <w:szCs w:val="22"/>
                </w:rPr>
                <w:t>Annotation</w:t>
              </w:r>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12" w:history="1">
              <w:r w:rsidRPr="00A05CDE">
                <w:rPr>
                  <w:rStyle w:val="Hyperlink1"/>
                  <w:rFonts w:ascii="Arial" w:eastAsia="Calibri" w:hAnsi="Arial" w:cs="Arial"/>
                  <w:sz w:val="22"/>
                  <w:szCs w:val="22"/>
                </w:rPr>
                <w:t>Anticipation Guide</w:t>
              </w:r>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13" w:history="1">
              <w:r w:rsidRPr="00A05CDE">
                <w:rPr>
                  <w:rStyle w:val="Hyperlink1"/>
                  <w:rFonts w:ascii="Arial" w:eastAsia="Calibri" w:hAnsi="Arial" w:cs="Arial"/>
                  <w:sz w:val="22"/>
                  <w:szCs w:val="22"/>
                </w:rPr>
                <w:t>Chalk Talk</w:t>
              </w:r>
            </w:hyperlink>
          </w:p>
          <w:p w:rsidR="00E27E90" w:rsidRPr="00A05CDE" w:rsidRDefault="001D524D">
            <w:pPr>
              <w:pStyle w:val="Body"/>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14" w:history="1">
              <w:r w:rsidRPr="00A05CDE">
                <w:rPr>
                  <w:rStyle w:val="Hyperlink1"/>
                  <w:rFonts w:ascii="Arial" w:eastAsia="Calibri" w:hAnsi="Arial" w:cs="Arial"/>
                  <w:sz w:val="22"/>
                  <w:szCs w:val="22"/>
                </w:rPr>
                <w:t>Character Map</w:t>
              </w:r>
            </w:hyperlink>
            <w:r w:rsidRPr="00A05CDE">
              <w:rPr>
                <w:rStyle w:val="Hyperlink1"/>
                <w:rFonts w:ascii="Arial" w:eastAsia="Calibri" w:hAnsi="Arial" w:cs="Arial"/>
                <w:sz w:val="22"/>
                <w:szCs w:val="22"/>
              </w:rPr>
              <w:t xml:space="preserve">  </w:t>
            </w:r>
          </w:p>
          <w:p w:rsidR="00E27E90" w:rsidRPr="00A05CDE" w:rsidRDefault="001D524D">
            <w:pPr>
              <w:pStyle w:val="Body"/>
              <w:ind w:left="247" w:hanging="247"/>
              <w:rPr>
                <w:rFonts w:ascii="Arial" w:eastAsia="Times New Roman" w:hAnsi="Arial" w:cs="Arial"/>
                <w:color w:val="0000FF"/>
                <w:u w:color="0000FF"/>
              </w:rPr>
            </w:pPr>
            <w:r w:rsidRPr="00A05CDE">
              <w:rPr>
                <w:rFonts w:ascii="Segoe UI Symbol" w:hAnsi="Segoe UI Symbol" w:cs="Segoe UI Symbol"/>
              </w:rPr>
              <w:t>☐</w:t>
            </w:r>
            <w:r w:rsidRPr="00A05CDE">
              <w:rPr>
                <w:rStyle w:val="Link"/>
                <w:rFonts w:ascii="Arial" w:hAnsi="Arial" w:cs="Arial"/>
                <w:u w:val="none"/>
              </w:rPr>
              <w:t xml:space="preserve"> </w:t>
            </w:r>
            <w:hyperlink r:id="rId15" w:history="1">
              <w:r w:rsidRPr="00A05CDE">
                <w:rPr>
                  <w:rStyle w:val="Hyperlink1"/>
                  <w:rFonts w:ascii="Arial" w:eastAsia="Calibri" w:hAnsi="Arial" w:cs="Arial"/>
                  <w:sz w:val="22"/>
                  <w:szCs w:val="22"/>
                </w:rPr>
                <w:t>Close Reading &amp; Written Response</w:t>
              </w:r>
            </w:hyperlink>
          </w:p>
          <w:p w:rsidR="00E27E90" w:rsidRPr="00A05CDE" w:rsidRDefault="001D524D">
            <w:pPr>
              <w:pStyle w:val="Body"/>
              <w:tabs>
                <w:tab w:val="left" w:pos="540"/>
                <w:tab w:val="left" w:pos="3060"/>
                <w:tab w:val="left" w:pos="3600"/>
                <w:tab w:val="left" w:pos="5400"/>
                <w:tab w:val="left" w:pos="5940"/>
                <w:tab w:val="left" w:pos="8460"/>
              </w:tabs>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16" w:history="1">
              <w:r w:rsidRPr="00A05CDE">
                <w:rPr>
                  <w:rStyle w:val="Hyperlink1"/>
                  <w:rFonts w:ascii="Arial" w:eastAsia="Calibri" w:hAnsi="Arial" w:cs="Arial"/>
                  <w:sz w:val="22"/>
                  <w:szCs w:val="22"/>
                </w:rPr>
                <w:t>Cloze</w:t>
              </w:r>
            </w:hyperlink>
          </w:p>
          <w:p w:rsidR="00E27E90" w:rsidRPr="00A05CDE" w:rsidRDefault="001D524D">
            <w:pPr>
              <w:pStyle w:val="Body"/>
              <w:tabs>
                <w:tab w:val="left" w:pos="540"/>
                <w:tab w:val="left" w:pos="3060"/>
                <w:tab w:val="left" w:pos="3600"/>
                <w:tab w:val="left" w:pos="5400"/>
                <w:tab w:val="left" w:pos="5940"/>
                <w:tab w:val="left" w:pos="8460"/>
              </w:tabs>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17" w:history="1">
              <w:r w:rsidRPr="00A05CDE">
                <w:rPr>
                  <w:rStyle w:val="Hyperlink1"/>
                  <w:rFonts w:ascii="Arial" w:eastAsia="Calibri" w:hAnsi="Arial" w:cs="Arial"/>
                  <w:sz w:val="22"/>
                  <w:szCs w:val="22"/>
                </w:rPr>
                <w:t>Content Frames</w:t>
              </w:r>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18" w:anchor="/Curriculum%2520R%2520%2520W/Forms/AllItems.aspx?RootFolder=%252Fsites%252FMLK%252Flitcor%252FCurriculum%2520R%2520%2520W%252FLiteracy%2520Strategies%2520Index%252FAdditional%2520Strategies%252FCornell%2520Notes&amp;FolderCTID=0x012000D974138935C79B4DACC78A12" w:history="1">
              <w:r w:rsidRPr="00A05CDE">
                <w:rPr>
                  <w:rStyle w:val="Hyperlink1"/>
                  <w:rFonts w:ascii="Arial" w:eastAsia="Calibri" w:hAnsi="Arial" w:cs="Arial"/>
                  <w:sz w:val="22"/>
                  <w:szCs w:val="22"/>
                </w:rPr>
                <w:t>Cornell Notes</w:t>
              </w:r>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19" w:history="1">
              <w:r w:rsidRPr="00A05CDE">
                <w:rPr>
                  <w:rStyle w:val="Hyperlink1"/>
                  <w:rFonts w:ascii="Arial" w:eastAsia="Calibri" w:hAnsi="Arial" w:cs="Arial"/>
                  <w:sz w:val="22"/>
                  <w:szCs w:val="22"/>
                </w:rPr>
                <w:t>Critical Thinking</w:t>
              </w:r>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20" w:history="1">
              <w:r w:rsidRPr="00A05CDE">
                <w:rPr>
                  <w:rStyle w:val="Hyperlink1"/>
                  <w:rFonts w:ascii="Arial" w:eastAsia="Calibri" w:hAnsi="Arial" w:cs="Arial"/>
                  <w:sz w:val="22"/>
                  <w:szCs w:val="22"/>
                </w:rPr>
                <w:t>Diamante/</w:t>
              </w:r>
              <w:proofErr w:type="spellStart"/>
              <w:r w:rsidRPr="00A05CDE">
                <w:rPr>
                  <w:rStyle w:val="Hyperlink1"/>
                  <w:rFonts w:ascii="Arial" w:eastAsia="Calibri" w:hAnsi="Arial" w:cs="Arial"/>
                  <w:sz w:val="22"/>
                  <w:szCs w:val="22"/>
                </w:rPr>
                <w:t>Cinquain</w:t>
              </w:r>
              <w:proofErr w:type="spellEnd"/>
            </w:hyperlink>
          </w:p>
          <w:p w:rsidR="00E27E90" w:rsidRPr="00A05CDE" w:rsidRDefault="001D524D">
            <w:pPr>
              <w:pStyle w:val="Body"/>
              <w:tabs>
                <w:tab w:val="left" w:pos="540"/>
                <w:tab w:val="left" w:pos="3060"/>
                <w:tab w:val="left" w:pos="3600"/>
                <w:tab w:val="left" w:pos="54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21" w:history="1">
              <w:r w:rsidRPr="00A05CDE">
                <w:rPr>
                  <w:rStyle w:val="Hyperlink1"/>
                  <w:rFonts w:ascii="Arial" w:eastAsia="Calibri" w:hAnsi="Arial" w:cs="Arial"/>
                  <w:sz w:val="22"/>
                  <w:szCs w:val="22"/>
                </w:rPr>
                <w:t>Entrance/Exit Ticket</w:t>
              </w:r>
            </w:hyperlink>
          </w:p>
          <w:p w:rsidR="00E27E90" w:rsidRPr="00A05CDE" w:rsidRDefault="001D524D">
            <w:pPr>
              <w:pStyle w:val="Body"/>
              <w:tabs>
                <w:tab w:val="left" w:pos="540"/>
                <w:tab w:val="left" w:pos="2880"/>
                <w:tab w:val="left" w:pos="3600"/>
                <w:tab w:val="left" w:pos="594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22" w:history="1">
              <w:r w:rsidRPr="00A05CDE">
                <w:rPr>
                  <w:rStyle w:val="Hyperlink1"/>
                  <w:rFonts w:ascii="Arial" w:eastAsia="Calibri" w:hAnsi="Arial" w:cs="Arial"/>
                  <w:sz w:val="22"/>
                  <w:szCs w:val="22"/>
                </w:rPr>
                <w:t>Fact Storming</w:t>
              </w:r>
            </w:hyperlink>
          </w:p>
          <w:p w:rsidR="00E27E90" w:rsidRPr="00A05CDE" w:rsidRDefault="001D524D">
            <w:pPr>
              <w:pStyle w:val="Body"/>
              <w:tabs>
                <w:tab w:val="left" w:pos="540"/>
                <w:tab w:val="left" w:pos="2880"/>
                <w:tab w:val="left" w:pos="3600"/>
                <w:tab w:val="left" w:pos="5940"/>
                <w:tab w:val="left" w:pos="8460"/>
              </w:tabs>
              <w:rPr>
                <w:rFonts w:ascii="Arial" w:eastAsia="Times New Roman" w:hAnsi="Arial" w:cs="Arial"/>
                <w:shd w:val="clear" w:color="auto" w:fill="FFFF00"/>
              </w:rPr>
            </w:pPr>
            <w:r w:rsidRPr="00A05CDE">
              <w:rPr>
                <w:rFonts w:ascii="Segoe UI Symbol" w:hAnsi="Segoe UI Symbol" w:cs="Segoe UI Symbol"/>
              </w:rPr>
              <w:t>☐</w:t>
            </w:r>
            <w:r w:rsidRPr="00A05CDE">
              <w:rPr>
                <w:rFonts w:ascii="Arial" w:hAnsi="Arial" w:cs="Arial"/>
              </w:rPr>
              <w:t xml:space="preserve"> </w:t>
            </w:r>
            <w:hyperlink r:id="rId23" w:history="1">
              <w:proofErr w:type="spellStart"/>
              <w:r w:rsidRPr="00A05CDE">
                <w:rPr>
                  <w:rStyle w:val="Hyperlink1"/>
                  <w:rFonts w:ascii="Arial" w:eastAsia="Calibri" w:hAnsi="Arial" w:cs="Arial"/>
                  <w:sz w:val="22"/>
                  <w:szCs w:val="22"/>
                </w:rPr>
                <w:t>Frayer</w:t>
              </w:r>
              <w:proofErr w:type="spellEnd"/>
              <w:r w:rsidRPr="00A05CDE">
                <w:rPr>
                  <w:rStyle w:val="Hyperlink1"/>
                  <w:rFonts w:ascii="Arial" w:eastAsia="Calibri" w:hAnsi="Arial" w:cs="Arial"/>
                  <w:sz w:val="22"/>
                  <w:szCs w:val="22"/>
                </w:rPr>
                <w:t xml:space="preserve"> Word Map</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24" w:history="1">
              <w:r w:rsidRPr="00A05CDE">
                <w:rPr>
                  <w:rStyle w:val="Hyperlink1"/>
                  <w:rFonts w:ascii="Arial" w:eastAsia="Calibri" w:hAnsi="Arial" w:cs="Arial"/>
                  <w:sz w:val="22"/>
                  <w:szCs w:val="22"/>
                </w:rPr>
                <w:t>Graphic Organizer</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25" w:history="1">
              <w:r w:rsidRPr="00A05CDE">
                <w:rPr>
                  <w:rStyle w:val="Hyperlink1"/>
                  <w:rFonts w:ascii="Arial" w:eastAsia="Calibri" w:hAnsi="Arial" w:cs="Arial"/>
                  <w:sz w:val="22"/>
                  <w:szCs w:val="22"/>
                </w:rPr>
                <w:t>GIST</w:t>
              </w:r>
            </w:hyperlink>
          </w:p>
          <w:p w:rsidR="00E27E90" w:rsidRPr="00A05CDE" w:rsidRDefault="001D524D">
            <w:pPr>
              <w:pStyle w:val="Body"/>
              <w:tabs>
                <w:tab w:val="left" w:pos="720"/>
                <w:tab w:val="left" w:pos="8460"/>
              </w:tabs>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26" w:history="1">
              <w:r w:rsidRPr="00A05CDE">
                <w:rPr>
                  <w:rStyle w:val="Hyperlink1"/>
                  <w:rFonts w:ascii="Arial" w:eastAsia="Calibri" w:hAnsi="Arial" w:cs="Arial"/>
                  <w:sz w:val="22"/>
                  <w:szCs w:val="22"/>
                </w:rPr>
                <w:t>Guided Reading</w:t>
              </w:r>
            </w:hyperlink>
          </w:p>
          <w:p w:rsidR="00E27E90" w:rsidRPr="00A05CDE" w:rsidRDefault="001D524D">
            <w:pPr>
              <w:pStyle w:val="Body"/>
              <w:tabs>
                <w:tab w:val="center" w:pos="891"/>
              </w:tabs>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27" w:history="1">
              <w:r w:rsidRPr="00A05CDE">
                <w:rPr>
                  <w:rStyle w:val="Hyperlink1"/>
                  <w:rFonts w:ascii="Arial" w:eastAsia="Calibri" w:hAnsi="Arial" w:cs="Arial"/>
                  <w:sz w:val="22"/>
                  <w:szCs w:val="22"/>
                </w:rPr>
                <w:t>Insert</w:t>
              </w:r>
            </w:hyperlink>
          </w:p>
          <w:p w:rsidR="00E27E90" w:rsidRPr="00A05CDE" w:rsidRDefault="001D524D">
            <w:pPr>
              <w:pStyle w:val="Body"/>
              <w:tabs>
                <w:tab w:val="center" w:pos="891"/>
              </w:tabs>
              <w:rPr>
                <w:rStyle w:val="Hyperlink1"/>
                <w:rFonts w:ascii="Arial" w:eastAsia="Calibri" w:hAnsi="Arial" w:cs="Arial"/>
                <w:sz w:val="22"/>
                <w:szCs w:val="22"/>
              </w:rPr>
            </w:pPr>
            <w:r w:rsidRPr="00A05CDE">
              <w:rPr>
                <w:rFonts w:ascii="Segoe UI Symbol" w:hAnsi="Segoe UI Symbol" w:cs="Segoe UI Symbol"/>
              </w:rPr>
              <w:lastRenderedPageBreak/>
              <w:t>☐</w:t>
            </w:r>
            <w:r w:rsidRPr="00A05CDE">
              <w:rPr>
                <w:rFonts w:ascii="Arial" w:hAnsi="Arial" w:cs="Arial"/>
              </w:rPr>
              <w:t xml:space="preserve"> </w:t>
            </w:r>
            <w:hyperlink r:id="rId28" w:history="1">
              <w:r w:rsidRPr="00A05CDE">
                <w:rPr>
                  <w:rStyle w:val="Hyperlink1"/>
                  <w:rFonts w:ascii="Arial" w:eastAsia="Calibri" w:hAnsi="Arial" w:cs="Arial"/>
                  <w:sz w:val="22"/>
                  <w:szCs w:val="22"/>
                </w:rPr>
                <w:t>Kaplan’s Icons</w:t>
              </w:r>
            </w:hyperlink>
            <w:r w:rsidRPr="00A05CDE">
              <w:rPr>
                <w:rFonts w:ascii="Arial" w:hAnsi="Arial" w:cs="Arial"/>
              </w:rPr>
              <w:t xml:space="preserve"> </w:t>
            </w:r>
          </w:p>
          <w:p w:rsidR="00E27E90" w:rsidRPr="00A05CDE" w:rsidRDefault="001D524D">
            <w:pPr>
              <w:pStyle w:val="Body"/>
              <w:tabs>
                <w:tab w:val="left" w:pos="720"/>
                <w:tab w:val="left" w:pos="8460"/>
              </w:tabs>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29" w:history="1">
              <w:proofErr w:type="spellStart"/>
              <w:r w:rsidRPr="00A05CDE">
                <w:rPr>
                  <w:rStyle w:val="Hyperlink1"/>
                  <w:rFonts w:ascii="Arial" w:eastAsia="Calibri" w:hAnsi="Arial" w:cs="Arial"/>
                  <w:sz w:val="22"/>
                  <w:szCs w:val="22"/>
                </w:rPr>
                <w:t>Kahoot</w:t>
              </w:r>
              <w:proofErr w:type="spellEnd"/>
            </w:hyperlink>
            <w:r w:rsidRPr="00A05CDE">
              <w:rPr>
                <w:rStyle w:val="Hyperlink1"/>
                <w:rFonts w:ascii="Arial" w:eastAsia="Calibri" w:hAnsi="Arial" w:cs="Arial"/>
                <w:sz w:val="22"/>
                <w:szCs w:val="22"/>
              </w:rPr>
              <w:t xml:space="preserve"> </w:t>
            </w:r>
          </w:p>
          <w:p w:rsidR="00E27E90" w:rsidRPr="00A05CDE" w:rsidRDefault="001D524D">
            <w:pPr>
              <w:pStyle w:val="Body"/>
              <w:tabs>
                <w:tab w:val="left" w:pos="720"/>
                <w:tab w:val="left" w:pos="8460"/>
              </w:tabs>
              <w:rPr>
                <w:rFonts w:ascii="Arial" w:eastAsia="Times New Roman" w:hAnsi="Arial" w:cs="Arial"/>
                <w:b/>
                <w:bCs/>
              </w:rPr>
            </w:pPr>
            <w:r w:rsidRPr="00A05CDE">
              <w:rPr>
                <w:rFonts w:ascii="Segoe UI Symbol" w:hAnsi="Segoe UI Symbol" w:cs="Segoe UI Symbol"/>
              </w:rPr>
              <w:t>☐</w:t>
            </w:r>
            <w:r w:rsidRPr="00A05CDE">
              <w:rPr>
                <w:rFonts w:ascii="Arial" w:hAnsi="Arial" w:cs="Arial"/>
                <w:b/>
                <w:bCs/>
              </w:rPr>
              <w:t xml:space="preserve"> </w:t>
            </w:r>
            <w:hyperlink r:id="rId30" w:history="1">
              <w:r w:rsidRPr="00A05CDE">
                <w:rPr>
                  <w:rStyle w:val="Hyperlink0"/>
                  <w:rFonts w:ascii="Arial" w:eastAsia="Calibri" w:hAnsi="Arial" w:cs="Arial"/>
                  <w:sz w:val="22"/>
                  <w:szCs w:val="22"/>
                </w:rPr>
                <w:t>K</w:t>
              </w:r>
              <w:r w:rsidRPr="00A05CDE">
                <w:rPr>
                  <w:rStyle w:val="Link"/>
                  <w:rFonts w:ascii="Arial" w:hAnsi="Arial" w:cs="Arial"/>
                  <w:b/>
                  <w:bCs/>
                  <w:vertAlign w:val="superscript"/>
                </w:rPr>
                <w:t>3</w:t>
              </w:r>
              <w:r w:rsidRPr="00A05CDE">
                <w:rPr>
                  <w:rStyle w:val="Hyperlink0"/>
                  <w:rFonts w:ascii="Arial" w:eastAsia="Calibri" w:hAnsi="Arial" w:cs="Arial"/>
                  <w:sz w:val="22"/>
                  <w:szCs w:val="22"/>
                </w:rPr>
                <w:t>C</w:t>
              </w:r>
            </w:hyperlink>
          </w:p>
          <w:p w:rsidR="00E27E90" w:rsidRPr="00A05CDE" w:rsidRDefault="001D524D">
            <w:pPr>
              <w:pStyle w:val="Body"/>
              <w:tabs>
                <w:tab w:val="left" w:pos="72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1" w:history="1">
              <w:r w:rsidRPr="00A05CDE">
                <w:rPr>
                  <w:rStyle w:val="Hyperlink1"/>
                  <w:rFonts w:ascii="Arial" w:eastAsia="Calibri" w:hAnsi="Arial" w:cs="Arial"/>
                  <w:sz w:val="22"/>
                  <w:szCs w:val="22"/>
                </w:rPr>
                <w:t>KWL Plus</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2" w:history="1">
              <w:r w:rsidRPr="00A05CDE">
                <w:rPr>
                  <w:rStyle w:val="Hyperlink1"/>
                  <w:rFonts w:ascii="Arial" w:eastAsia="Calibri" w:hAnsi="Arial" w:cs="Arial"/>
                  <w:sz w:val="22"/>
                  <w:szCs w:val="22"/>
                </w:rPr>
                <w:t>MAB/E</w:t>
              </w:r>
            </w:hyperlink>
            <w:r w:rsidRPr="00A05CDE">
              <w:rPr>
                <w:rFonts w:ascii="Arial" w:hAnsi="Arial" w:cs="Arial"/>
              </w:rPr>
              <w:t xml:space="preserve"> </w:t>
            </w:r>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3" w:history="1">
              <w:r w:rsidRPr="00A05CDE">
                <w:rPr>
                  <w:rStyle w:val="Hyperlink1"/>
                  <w:rFonts w:ascii="Arial" w:eastAsia="Calibri" w:hAnsi="Arial" w:cs="Arial"/>
                  <w:sz w:val="22"/>
                  <w:szCs w:val="22"/>
                </w:rPr>
                <w:t>Magic Square</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4" w:history="1">
              <w:r w:rsidRPr="00A05CDE">
                <w:rPr>
                  <w:rStyle w:val="Hyperlink1"/>
                  <w:rFonts w:ascii="Arial" w:eastAsia="Calibri" w:hAnsi="Arial" w:cs="Arial"/>
                  <w:sz w:val="22"/>
                  <w:szCs w:val="22"/>
                </w:rPr>
                <w:t>Philosophical Chairs</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5" w:history="1">
              <w:r w:rsidRPr="00A05CDE">
                <w:rPr>
                  <w:rStyle w:val="Hyperlink1"/>
                  <w:rFonts w:ascii="Arial" w:eastAsia="Calibri" w:hAnsi="Arial" w:cs="Arial"/>
                  <w:sz w:val="22"/>
                  <w:szCs w:val="22"/>
                </w:rPr>
                <w:t>Placemat Consensus</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6" w:history="1">
              <w:proofErr w:type="spellStart"/>
              <w:r w:rsidRPr="00A05CDE">
                <w:rPr>
                  <w:rStyle w:val="Hyperlink1"/>
                  <w:rFonts w:ascii="Arial" w:eastAsia="Calibri" w:hAnsi="Arial" w:cs="Arial"/>
                  <w:sz w:val="22"/>
                  <w:szCs w:val="22"/>
                </w:rPr>
                <w:t>Plickers</w:t>
              </w:r>
              <w:proofErr w:type="spellEnd"/>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7" w:history="1">
              <w:r w:rsidRPr="00A05CDE">
                <w:rPr>
                  <w:rStyle w:val="Hyperlink1"/>
                  <w:rFonts w:ascii="Arial" w:eastAsia="Calibri" w:hAnsi="Arial" w:cs="Arial"/>
                  <w:sz w:val="22"/>
                  <w:szCs w:val="22"/>
                </w:rPr>
                <w:t>Possible Sentences</w:t>
              </w:r>
            </w:hyperlink>
            <w:r w:rsidRPr="00A05CDE">
              <w:rPr>
                <w:rFonts w:ascii="Arial" w:hAnsi="Arial" w:cs="Arial"/>
              </w:rPr>
              <w:t xml:space="preserve"> </w:t>
            </w:r>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8" w:history="1">
              <w:r w:rsidRPr="00A05CDE">
                <w:rPr>
                  <w:rStyle w:val="Hyperlink1"/>
                  <w:rFonts w:ascii="Arial" w:eastAsia="Calibri" w:hAnsi="Arial" w:cs="Arial"/>
                  <w:sz w:val="22"/>
                  <w:szCs w:val="22"/>
                </w:rPr>
                <w:t>QAR</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39" w:history="1">
              <w:r w:rsidRPr="00A05CDE">
                <w:rPr>
                  <w:rStyle w:val="Hyperlink1"/>
                  <w:rFonts w:ascii="Arial" w:eastAsia="Calibri" w:hAnsi="Arial" w:cs="Arial"/>
                  <w:sz w:val="22"/>
                  <w:szCs w:val="22"/>
                </w:rPr>
                <w:t>Quick Write</w:t>
              </w:r>
            </w:hyperlink>
            <w:r w:rsidRPr="00A05CDE">
              <w:rPr>
                <w:rFonts w:ascii="Arial" w:hAnsi="Arial" w:cs="Arial"/>
              </w:rPr>
              <w:t xml:space="preserve"> </w:t>
            </w:r>
          </w:p>
          <w:p w:rsidR="00E27E90" w:rsidRPr="00A05CDE" w:rsidRDefault="001D524D">
            <w:pPr>
              <w:pStyle w:val="Body"/>
              <w:tabs>
                <w:tab w:val="left" w:pos="8460"/>
              </w:tabs>
              <w:rPr>
                <w:rFonts w:ascii="Arial" w:eastAsia="Times New Roman" w:hAnsi="Arial" w:cs="Arial"/>
                <w:shd w:val="clear" w:color="auto" w:fill="FFFF00"/>
              </w:rPr>
            </w:pPr>
            <w:r w:rsidRPr="00A05CDE">
              <w:rPr>
                <w:rFonts w:ascii="Segoe UI Symbol" w:hAnsi="Segoe UI Symbol" w:cs="Segoe UI Symbol"/>
              </w:rPr>
              <w:t>☐</w:t>
            </w:r>
            <w:r w:rsidRPr="00A05CDE">
              <w:rPr>
                <w:rFonts w:ascii="Arial" w:hAnsi="Arial" w:cs="Arial"/>
              </w:rPr>
              <w:t xml:space="preserve"> </w:t>
            </w:r>
            <w:hyperlink r:id="rId40" w:history="1">
              <w:r w:rsidRPr="00A05CDE">
                <w:rPr>
                  <w:rStyle w:val="Hyperlink1"/>
                  <w:rFonts w:ascii="Arial" w:eastAsia="Calibri" w:hAnsi="Arial" w:cs="Arial"/>
                  <w:sz w:val="22"/>
                  <w:szCs w:val="22"/>
                </w:rPr>
                <w:t>RAFT</w:t>
              </w:r>
            </w:hyperlink>
            <w:r w:rsidRPr="00A05CDE">
              <w:rPr>
                <w:rFonts w:ascii="Arial" w:hAnsi="Arial" w:cs="Arial"/>
              </w:rPr>
              <w:t xml:space="preserve"> </w:t>
            </w:r>
          </w:p>
          <w:p w:rsidR="00E27E90" w:rsidRPr="00A05CDE" w:rsidRDefault="001D524D">
            <w:pPr>
              <w:pStyle w:val="Body"/>
              <w:tabs>
                <w:tab w:val="left" w:pos="8460"/>
              </w:tabs>
              <w:rPr>
                <w:rFonts w:ascii="Arial" w:eastAsia="Times New Roman" w:hAnsi="Arial" w:cs="Arial"/>
                <w:shd w:val="clear" w:color="auto" w:fill="FFFF00"/>
              </w:rPr>
            </w:pPr>
            <w:r w:rsidRPr="00A05CDE">
              <w:rPr>
                <w:rFonts w:ascii="Segoe UI Symbol" w:hAnsi="Segoe UI Symbol" w:cs="Segoe UI Symbol"/>
              </w:rPr>
              <w:t>☐</w:t>
            </w:r>
            <w:r w:rsidRPr="00A05CDE">
              <w:rPr>
                <w:rFonts w:ascii="Arial" w:hAnsi="Arial" w:cs="Arial"/>
              </w:rPr>
              <w:t xml:space="preserve"> </w:t>
            </w:r>
            <w:hyperlink r:id="rId41" w:history="1">
              <w:r w:rsidRPr="00A05CDE">
                <w:rPr>
                  <w:rStyle w:val="Hyperlink1"/>
                  <w:rFonts w:ascii="Arial" w:eastAsia="Calibri" w:hAnsi="Arial" w:cs="Arial"/>
                  <w:sz w:val="22"/>
                  <w:szCs w:val="22"/>
                </w:rPr>
                <w:t>RATA</w:t>
              </w:r>
            </w:hyperlink>
            <w:r w:rsidRPr="00A05CDE">
              <w:rPr>
                <w:rFonts w:ascii="Arial" w:hAnsi="Arial" w:cs="Arial"/>
              </w:rPr>
              <w:t xml:space="preserve"> </w:t>
            </w:r>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42" w:history="1">
              <w:proofErr w:type="spellStart"/>
              <w:r w:rsidRPr="00A05CDE">
                <w:rPr>
                  <w:rStyle w:val="Hyperlink1"/>
                  <w:rFonts w:ascii="Arial" w:eastAsia="Calibri" w:hAnsi="Arial" w:cs="Arial"/>
                  <w:sz w:val="22"/>
                  <w:szCs w:val="22"/>
                </w:rPr>
                <w:t>ReQuest</w:t>
              </w:r>
              <w:proofErr w:type="spellEnd"/>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43" w:history="1">
              <w:r w:rsidRPr="00A05CDE">
                <w:rPr>
                  <w:rStyle w:val="Hyperlink1"/>
                  <w:rFonts w:ascii="Arial" w:eastAsia="Calibri" w:hAnsi="Arial" w:cs="Arial"/>
                  <w:sz w:val="22"/>
                  <w:szCs w:val="22"/>
                </w:rPr>
                <w:t>RT</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44" w:history="1">
              <w:r w:rsidRPr="00A05CDE">
                <w:rPr>
                  <w:rStyle w:val="Hyperlink1"/>
                  <w:rFonts w:ascii="Arial" w:eastAsia="Calibri" w:hAnsi="Arial" w:cs="Arial"/>
                  <w:sz w:val="22"/>
                  <w:szCs w:val="22"/>
                </w:rPr>
                <w:t>Say Something</w:t>
              </w:r>
            </w:hyperlink>
          </w:p>
          <w:p w:rsidR="00E27E90" w:rsidRPr="00A05CDE" w:rsidRDefault="001D524D">
            <w:pPr>
              <w:pStyle w:val="Body"/>
              <w:tabs>
                <w:tab w:val="left" w:pos="8460"/>
              </w:tabs>
              <w:rPr>
                <w:rFonts w:ascii="Arial" w:eastAsia="Times New Roman" w:hAnsi="Arial" w:cs="Arial"/>
                <w:shd w:val="clear" w:color="auto" w:fill="FFFF00"/>
              </w:rPr>
            </w:pPr>
            <w:r w:rsidRPr="00A05CDE">
              <w:rPr>
                <w:rFonts w:ascii="Segoe UI Symbol" w:hAnsi="Segoe UI Symbol" w:cs="Segoe UI Symbol"/>
              </w:rPr>
              <w:t>☐</w:t>
            </w:r>
            <w:r w:rsidRPr="00A05CDE">
              <w:rPr>
                <w:rFonts w:ascii="Arial" w:hAnsi="Arial" w:cs="Arial"/>
              </w:rPr>
              <w:t xml:space="preserve"> </w:t>
            </w:r>
            <w:hyperlink r:id="rId45" w:history="1">
              <w:r w:rsidRPr="00A05CDE">
                <w:rPr>
                  <w:rStyle w:val="Hyperlink1"/>
                  <w:rFonts w:ascii="Arial" w:eastAsia="Calibri" w:hAnsi="Arial" w:cs="Arial"/>
                  <w:sz w:val="22"/>
                  <w:szCs w:val="22"/>
                </w:rPr>
                <w:t>Socratic Seminar</w:t>
              </w:r>
            </w:hyperlink>
          </w:p>
          <w:p w:rsidR="00E27E90" w:rsidRPr="00A05CDE" w:rsidRDefault="001D524D">
            <w:pPr>
              <w:pStyle w:val="Body"/>
              <w:tabs>
                <w:tab w:val="left" w:pos="8460"/>
              </w:tabs>
              <w:rPr>
                <w:rStyle w:val="Hyperlink1"/>
                <w:rFonts w:ascii="Arial" w:eastAsia="Calibri" w:hAnsi="Arial" w:cs="Arial"/>
                <w:sz w:val="22"/>
                <w:szCs w:val="22"/>
              </w:rPr>
            </w:pPr>
            <w:r w:rsidRPr="00A05CDE">
              <w:rPr>
                <w:rFonts w:ascii="Segoe UI Symbol" w:hAnsi="Segoe UI Symbol" w:cs="Segoe UI Symbol"/>
              </w:rPr>
              <w:t>☐</w:t>
            </w:r>
            <w:r w:rsidRPr="00A05CDE">
              <w:rPr>
                <w:rFonts w:ascii="Arial" w:hAnsi="Arial" w:cs="Arial"/>
              </w:rPr>
              <w:t xml:space="preserve"> </w:t>
            </w:r>
            <w:hyperlink r:id="rId46" w:history="1">
              <w:r w:rsidRPr="00A05CDE">
                <w:rPr>
                  <w:rStyle w:val="Hyperlink1"/>
                  <w:rFonts w:ascii="Arial" w:eastAsia="Calibri" w:hAnsi="Arial" w:cs="Arial"/>
                  <w:sz w:val="22"/>
                  <w:szCs w:val="22"/>
                </w:rPr>
                <w:t>Story Map</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Style w:val="Hyperlink1"/>
                <w:rFonts w:ascii="Arial" w:eastAsia="Calibri" w:hAnsi="Arial" w:cs="Arial"/>
                <w:sz w:val="22"/>
                <w:szCs w:val="22"/>
              </w:rPr>
              <w:t xml:space="preserve"> </w:t>
            </w:r>
            <w:hyperlink r:id="rId47" w:history="1">
              <w:r w:rsidRPr="00A05CDE">
                <w:rPr>
                  <w:rStyle w:val="Hyperlink1"/>
                  <w:rFonts w:ascii="Arial" w:eastAsia="Calibri" w:hAnsi="Arial" w:cs="Arial"/>
                  <w:sz w:val="22"/>
                  <w:szCs w:val="22"/>
                </w:rPr>
                <w:t>SQ3R</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48" w:history="1">
              <w:r w:rsidRPr="00A05CDE">
                <w:rPr>
                  <w:rStyle w:val="Hyperlink1"/>
                  <w:rFonts w:ascii="Arial" w:eastAsia="Calibri" w:hAnsi="Arial" w:cs="Arial"/>
                  <w:sz w:val="22"/>
                  <w:szCs w:val="22"/>
                </w:rPr>
                <w:t>THIEVES</w:t>
              </w:r>
            </w:hyperlink>
          </w:p>
          <w:p w:rsidR="00E27E90" w:rsidRPr="00A05CDE" w:rsidRDefault="001D524D">
            <w:pPr>
              <w:pStyle w:val="Body"/>
              <w:tabs>
                <w:tab w:val="left" w:pos="8460"/>
              </w:tabs>
              <w:rPr>
                <w:rFonts w:ascii="Arial" w:eastAsia="Times New Roman" w:hAnsi="Arial" w:cs="Arial"/>
                <w:b/>
                <w:bCs/>
              </w:rPr>
            </w:pPr>
            <w:r w:rsidRPr="00A05CDE">
              <w:rPr>
                <w:rFonts w:ascii="Segoe UI Symbol" w:hAnsi="Segoe UI Symbol" w:cs="Segoe UI Symbol"/>
              </w:rPr>
              <w:t>☐</w:t>
            </w:r>
            <w:r w:rsidRPr="00A05CDE">
              <w:rPr>
                <w:rFonts w:ascii="Arial" w:hAnsi="Arial" w:cs="Arial"/>
              </w:rPr>
              <w:t xml:space="preserve"> </w:t>
            </w:r>
            <w:hyperlink r:id="rId49" w:history="1">
              <w:r w:rsidRPr="00A05CDE">
                <w:rPr>
                  <w:rStyle w:val="Hyperlink1"/>
                  <w:rFonts w:ascii="Arial" w:eastAsia="Calibri" w:hAnsi="Arial" w:cs="Arial"/>
                  <w:sz w:val="22"/>
                  <w:szCs w:val="22"/>
                </w:rPr>
                <w:t>Think Aloud</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50" w:history="1">
              <w:r w:rsidRPr="00A05CDE">
                <w:rPr>
                  <w:rStyle w:val="Hyperlink1"/>
                  <w:rFonts w:ascii="Arial" w:eastAsia="Calibri" w:hAnsi="Arial" w:cs="Arial"/>
                  <w:sz w:val="22"/>
                  <w:szCs w:val="22"/>
                </w:rPr>
                <w:t>Walkabout</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51" w:history="1">
              <w:r w:rsidRPr="00A05CDE">
                <w:rPr>
                  <w:rStyle w:val="Hyperlink1"/>
                  <w:rFonts w:ascii="Arial" w:eastAsia="Calibri" w:hAnsi="Arial" w:cs="Arial"/>
                  <w:sz w:val="22"/>
                  <w:szCs w:val="22"/>
                </w:rPr>
                <w:t>Webbing</w:t>
              </w:r>
            </w:hyperlink>
          </w:p>
          <w:p w:rsidR="00E27E90" w:rsidRPr="00A05CDE" w:rsidRDefault="001D524D">
            <w:pPr>
              <w:pStyle w:val="Body"/>
              <w:tabs>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52" w:history="1">
              <w:r w:rsidRPr="00A05CDE">
                <w:rPr>
                  <w:rStyle w:val="Hyperlink1"/>
                  <w:rFonts w:ascii="Arial" w:eastAsia="Calibri" w:hAnsi="Arial" w:cs="Arial"/>
                  <w:sz w:val="22"/>
                  <w:szCs w:val="22"/>
                </w:rPr>
                <w:t>Word Sort</w:t>
              </w:r>
            </w:hyperlink>
          </w:p>
          <w:p w:rsidR="00E27E90" w:rsidRPr="00A05CDE" w:rsidRDefault="001D524D">
            <w:pPr>
              <w:pStyle w:val="Body"/>
              <w:tabs>
                <w:tab w:val="left" w:pos="720"/>
                <w:tab w:val="left" w:pos="8460"/>
              </w:tabs>
              <w:rPr>
                <w:rFonts w:ascii="Arial" w:eastAsia="Times New Roman" w:hAnsi="Arial" w:cs="Arial"/>
              </w:rPr>
            </w:pPr>
            <w:r w:rsidRPr="00A05CDE">
              <w:rPr>
                <w:rFonts w:ascii="Segoe UI Symbol" w:hAnsi="Segoe UI Symbol" w:cs="Segoe UI Symbol"/>
              </w:rPr>
              <w:t>☐</w:t>
            </w:r>
            <w:r w:rsidRPr="00A05CDE">
              <w:rPr>
                <w:rFonts w:ascii="Arial" w:hAnsi="Arial" w:cs="Arial"/>
              </w:rPr>
              <w:t xml:space="preserve"> </w:t>
            </w:r>
            <w:hyperlink r:id="rId53" w:history="1">
              <w:r w:rsidRPr="00A05CDE">
                <w:rPr>
                  <w:rStyle w:val="Hyperlink1"/>
                  <w:rFonts w:ascii="Arial" w:eastAsia="Calibri" w:hAnsi="Arial" w:cs="Arial"/>
                  <w:sz w:val="22"/>
                  <w:szCs w:val="22"/>
                </w:rPr>
                <w:t>Word Splash</w:t>
              </w:r>
            </w:hyperlink>
          </w:p>
          <w:p w:rsidR="00E27E90" w:rsidRPr="00A05CDE" w:rsidRDefault="001D524D">
            <w:pPr>
              <w:pStyle w:val="Body"/>
              <w:tabs>
                <w:tab w:val="left" w:pos="720"/>
                <w:tab w:val="left" w:pos="8460"/>
              </w:tabs>
              <w:rPr>
                <w:rFonts w:ascii="Arial" w:hAnsi="Arial" w:cs="Arial"/>
              </w:rPr>
            </w:pPr>
            <w:r w:rsidRPr="00A05CDE">
              <w:rPr>
                <w:rFonts w:ascii="Segoe UI Symbol" w:hAnsi="Segoe UI Symbol" w:cs="Segoe UI Symbol"/>
              </w:rPr>
              <w:t>☐</w:t>
            </w:r>
            <w:r w:rsidRPr="00A05CDE">
              <w:rPr>
                <w:rFonts w:ascii="Arial" w:hAnsi="Arial" w:cs="Arial"/>
              </w:rPr>
              <w:t xml:space="preserve"> Other</w:t>
            </w: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lastRenderedPageBreak/>
              <w:t xml:space="preserve">BEFORE LEARNING:          </w:t>
            </w:r>
            <w:hyperlink r:id="rId54" w:history="1">
              <w:r w:rsidRPr="00A05CDE">
                <w:rPr>
                  <w:rStyle w:val="Hyperlink2"/>
                  <w:rFonts w:ascii="Arial" w:eastAsia="Calibri" w:hAnsi="Arial" w:cs="Arial"/>
                  <w:sz w:val="22"/>
                  <w:szCs w:val="22"/>
                </w:rPr>
                <w:t>Before Learning Strategies Index</w:t>
              </w:r>
            </w:hyperlink>
          </w:p>
          <w:p w:rsidR="00E27E90" w:rsidRPr="00A05CDE" w:rsidRDefault="001D524D">
            <w:pPr>
              <w:pStyle w:val="ListParagraph"/>
              <w:numPr>
                <w:ilvl w:val="0"/>
                <w:numId w:val="1"/>
              </w:numPr>
              <w:rPr>
                <w:rFonts w:ascii="Arial" w:hAnsi="Arial" w:cs="Arial"/>
                <w:color w:val="BFBFBF"/>
              </w:rPr>
            </w:pPr>
            <w:r w:rsidRPr="00A05CDE">
              <w:rPr>
                <w:rFonts w:ascii="Arial" w:hAnsi="Arial" w:cs="Arial"/>
              </w:rPr>
              <w:t>Teacher focuses attention and sparks curiosity; students are caused to think about what they already know</w:t>
            </w:r>
          </w:p>
          <w:p w:rsidR="00E27E90" w:rsidRPr="00A05CDE" w:rsidRDefault="001D524D">
            <w:pPr>
              <w:pStyle w:val="ListParagraph"/>
              <w:numPr>
                <w:ilvl w:val="0"/>
                <w:numId w:val="2"/>
              </w:numPr>
              <w:rPr>
                <w:rFonts w:ascii="Arial" w:hAnsi="Arial" w:cs="Arial"/>
                <w:color w:val="BFBFBF"/>
              </w:rPr>
            </w:pPr>
            <w:r w:rsidRPr="00A05CDE">
              <w:rPr>
                <w:rFonts w:ascii="Arial" w:hAnsi="Arial" w:cs="Arial"/>
              </w:rPr>
              <w:t>Set the purpose (not the agenda) for why students will be doing what they’re doing</w:t>
            </w:r>
          </w:p>
        </w:tc>
      </w:tr>
      <w:tr w:rsidR="00E27E90" w:rsidRPr="00A05CDE">
        <w:trPr>
          <w:trHeight w:val="88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eastAsia="Times New Roman" w:hAnsi="Arial" w:cs="Arial"/>
              </w:rPr>
            </w:pPr>
          </w:p>
          <w:p w:rsidR="00E27E90" w:rsidRPr="00A05CDE" w:rsidRDefault="00827671" w:rsidP="00827671">
            <w:pPr>
              <w:pStyle w:val="Body"/>
              <w:rPr>
                <w:rFonts w:ascii="Arial" w:hAnsi="Arial" w:cs="Arial"/>
              </w:rPr>
            </w:pPr>
            <w:r w:rsidRPr="00A05CDE">
              <w:rPr>
                <w:rFonts w:ascii="Arial" w:eastAsia="Times New Roman" w:hAnsi="Arial" w:cs="Arial"/>
              </w:rPr>
              <w:t xml:space="preserve">Journal question: </w:t>
            </w:r>
            <w:r w:rsidR="0025003B" w:rsidRPr="00A05CDE">
              <w:rPr>
                <w:rFonts w:ascii="Arial" w:eastAsia="Times New Roman" w:hAnsi="Arial" w:cs="Arial"/>
              </w:rPr>
              <w:t>What do you see as the biggest problem facing American families in the next ten years?</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hAnsi="Arial" w:cs="Arial"/>
              </w:rPr>
            </w:pPr>
          </w:p>
          <w:p w:rsidR="0025003B" w:rsidRPr="00A05CDE" w:rsidRDefault="0025003B">
            <w:pPr>
              <w:pStyle w:val="Body"/>
              <w:rPr>
                <w:rFonts w:ascii="Arial" w:hAnsi="Arial" w:cs="Arial"/>
              </w:rPr>
            </w:pPr>
            <w:r w:rsidRPr="00A05CDE">
              <w:rPr>
                <w:rFonts w:ascii="Arial" w:hAnsi="Arial" w:cs="Arial"/>
              </w:rPr>
              <w:t>Formative; journal entry (digital submission)</w:t>
            </w:r>
          </w:p>
        </w:tc>
      </w:tr>
      <w:tr w:rsidR="00E27E90" w:rsidRPr="00A05CDE">
        <w:trPr>
          <w:trHeight w:val="70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 xml:space="preserve">DURING LEARNING:          </w:t>
            </w:r>
            <w:hyperlink r:id="rId55" w:history="1">
              <w:r w:rsidRPr="00A05CDE">
                <w:rPr>
                  <w:rStyle w:val="Hyperlink2"/>
                  <w:rFonts w:ascii="Arial" w:eastAsia="Calibri" w:hAnsi="Arial" w:cs="Arial"/>
                  <w:sz w:val="22"/>
                  <w:szCs w:val="22"/>
                </w:rPr>
                <w:t>During Learning Strategies Index</w:t>
              </w:r>
            </w:hyperlink>
          </w:p>
          <w:p w:rsidR="00E27E90" w:rsidRPr="00A05CDE" w:rsidRDefault="001D524D">
            <w:pPr>
              <w:pStyle w:val="ListParagraph"/>
              <w:numPr>
                <w:ilvl w:val="0"/>
                <w:numId w:val="3"/>
              </w:numPr>
              <w:rPr>
                <w:rFonts w:ascii="Arial" w:hAnsi="Arial" w:cs="Arial"/>
              </w:rPr>
            </w:pPr>
            <w:r w:rsidRPr="00A05CDE">
              <w:rPr>
                <w:rFonts w:ascii="Arial" w:hAnsi="Arial" w:cs="Arial"/>
              </w:rPr>
              <w:t>Strategies for active engagement with the new content</w:t>
            </w:r>
          </w:p>
          <w:p w:rsidR="00E27E90" w:rsidRPr="00A05CDE" w:rsidRDefault="001D524D">
            <w:pPr>
              <w:pStyle w:val="ListParagraph"/>
              <w:numPr>
                <w:ilvl w:val="0"/>
                <w:numId w:val="3"/>
              </w:numPr>
              <w:rPr>
                <w:rFonts w:ascii="Arial" w:hAnsi="Arial" w:cs="Arial"/>
              </w:rPr>
            </w:pPr>
            <w:r w:rsidRPr="00A05CDE">
              <w:rPr>
                <w:rFonts w:ascii="Arial" w:hAnsi="Arial" w:cs="Arial"/>
              </w:rPr>
              <w:t xml:space="preserve">What are students doing </w:t>
            </w:r>
            <w:r w:rsidRPr="00A05CDE">
              <w:rPr>
                <w:rFonts w:ascii="Arial" w:hAnsi="Arial" w:cs="Arial"/>
                <w:b/>
                <w:bCs/>
              </w:rPr>
              <w:t>while</w:t>
            </w:r>
            <w:r w:rsidRPr="00A05CDE">
              <w:rPr>
                <w:rFonts w:ascii="Arial" w:hAnsi="Arial" w:cs="Arial"/>
              </w:rPr>
              <w:t xml:space="preserve"> reading, viewing, or listening?</w:t>
            </w:r>
          </w:p>
        </w:tc>
      </w:tr>
      <w:tr w:rsidR="00E27E90" w:rsidRPr="00A05CDE">
        <w:trPr>
          <w:trHeight w:val="21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eastAsia="Times New Roman" w:hAnsi="Arial" w:cs="Arial"/>
                <w:b/>
                <w:bCs/>
              </w:rPr>
            </w:pPr>
          </w:p>
          <w:p w:rsidR="0025003B" w:rsidRPr="00A05CDE" w:rsidRDefault="0025003B" w:rsidP="0025003B">
            <w:pPr>
              <w:pStyle w:val="Body"/>
              <w:rPr>
                <w:rFonts w:ascii="Arial" w:eastAsia="Times New Roman" w:hAnsi="Arial" w:cs="Arial"/>
                <w:bCs/>
              </w:rPr>
            </w:pPr>
            <w:proofErr w:type="spellStart"/>
            <w:r w:rsidRPr="00A05CDE">
              <w:rPr>
                <w:rFonts w:ascii="Arial" w:eastAsia="Times New Roman" w:hAnsi="Arial" w:cs="Arial"/>
                <w:bCs/>
              </w:rPr>
              <w:t>Plickers</w:t>
            </w:r>
            <w:proofErr w:type="spellEnd"/>
            <w:r w:rsidRPr="00A05CDE">
              <w:rPr>
                <w:rFonts w:ascii="Arial" w:eastAsia="Times New Roman" w:hAnsi="Arial" w:cs="Arial"/>
                <w:bCs/>
              </w:rPr>
              <w:t xml:space="preserve"> review game to prepare students for sociology unit test next week</w:t>
            </w:r>
          </w:p>
          <w:p w:rsidR="00E27E90" w:rsidRPr="00A05CDE" w:rsidRDefault="00E27E90">
            <w:pPr>
              <w:pStyle w:val="Body"/>
              <w:rPr>
                <w:rFonts w:ascii="Arial" w:eastAsia="Times New Roman" w:hAnsi="Arial" w:cs="Arial"/>
                <w:b/>
                <w:bCs/>
              </w:rPr>
            </w:pPr>
          </w:p>
          <w:p w:rsidR="00E27E90" w:rsidRPr="00A05CDE" w:rsidRDefault="00E27E90">
            <w:pPr>
              <w:pStyle w:val="Body"/>
              <w:rPr>
                <w:rFonts w:ascii="Arial" w:eastAsia="Times New Roman" w:hAnsi="Arial" w:cs="Arial"/>
                <w:b/>
                <w:bCs/>
              </w:rPr>
            </w:pPr>
          </w:p>
          <w:p w:rsidR="00E27E90" w:rsidRPr="00A05CDE" w:rsidRDefault="00E27E90">
            <w:pPr>
              <w:pStyle w:val="Body"/>
              <w:rPr>
                <w:rFonts w:ascii="Arial" w:eastAsia="Times New Roman" w:hAnsi="Arial" w:cs="Arial"/>
                <w:b/>
                <w:bCs/>
              </w:rPr>
            </w:pPr>
          </w:p>
          <w:p w:rsidR="00E27E90" w:rsidRPr="00A05CDE" w:rsidRDefault="00E27E90">
            <w:pPr>
              <w:pStyle w:val="Body"/>
              <w:rPr>
                <w:rFonts w:ascii="Arial" w:eastAsia="Times New Roman" w:hAnsi="Arial" w:cs="Arial"/>
                <w:b/>
                <w:bCs/>
              </w:rPr>
            </w:pPr>
          </w:p>
          <w:p w:rsidR="00E27E90" w:rsidRPr="00A05CDE" w:rsidRDefault="00E27E90">
            <w:pPr>
              <w:pStyle w:val="Body"/>
              <w:rPr>
                <w:rFonts w:ascii="Arial" w:hAnsi="Arial" w:cs="Arial"/>
              </w:rPr>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eastAsia="Times New Roman" w:hAnsi="Arial" w:cs="Arial"/>
                <w:b/>
                <w:bCs/>
              </w:rPr>
            </w:pPr>
          </w:p>
          <w:p w:rsidR="0025003B" w:rsidRPr="00A05CDE" w:rsidRDefault="0025003B" w:rsidP="0025003B">
            <w:pPr>
              <w:pStyle w:val="Body"/>
              <w:rPr>
                <w:rFonts w:ascii="Arial" w:hAnsi="Arial" w:cs="Arial"/>
              </w:rPr>
            </w:pPr>
            <w:r w:rsidRPr="00A05CDE">
              <w:rPr>
                <w:rFonts w:ascii="Arial" w:hAnsi="Arial" w:cs="Arial"/>
              </w:rPr>
              <w:t xml:space="preserve">Formative; response to sample test questions using </w:t>
            </w:r>
            <w:proofErr w:type="spellStart"/>
            <w:r w:rsidRPr="00A05CDE">
              <w:rPr>
                <w:rFonts w:ascii="Arial" w:hAnsi="Arial" w:cs="Arial"/>
              </w:rPr>
              <w:t>Plickers</w:t>
            </w:r>
            <w:proofErr w:type="spellEnd"/>
            <w:r w:rsidRPr="00A05CDE">
              <w:rPr>
                <w:rFonts w:ascii="Arial" w:hAnsi="Arial" w:cs="Arial"/>
              </w:rPr>
              <w:t xml:space="preserve"> cards </w:t>
            </w:r>
          </w:p>
          <w:p w:rsidR="00E27E90" w:rsidRPr="00A05CDE" w:rsidRDefault="00E27E90">
            <w:pPr>
              <w:pStyle w:val="Body"/>
              <w:rPr>
                <w:rFonts w:ascii="Arial" w:hAnsi="Arial" w:cs="Arial"/>
              </w:rPr>
            </w:pPr>
          </w:p>
        </w:tc>
      </w:tr>
      <w:tr w:rsidR="00E27E90" w:rsidRPr="00A05CDE">
        <w:trPr>
          <w:trHeight w:val="70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 xml:space="preserve">AFTER LEARNING:                </w:t>
            </w:r>
            <w:hyperlink r:id="rId56" w:history="1">
              <w:r w:rsidRPr="00A05CDE">
                <w:rPr>
                  <w:rStyle w:val="Hyperlink2"/>
                  <w:rFonts w:ascii="Arial" w:eastAsia="Calibri" w:hAnsi="Arial" w:cs="Arial"/>
                  <w:sz w:val="22"/>
                  <w:szCs w:val="22"/>
                </w:rPr>
                <w:t>After Learning Strategies Index</w:t>
              </w:r>
            </w:hyperlink>
          </w:p>
          <w:p w:rsidR="00E27E90" w:rsidRPr="00A05CDE" w:rsidRDefault="001D524D">
            <w:pPr>
              <w:pStyle w:val="ListParagraph"/>
              <w:numPr>
                <w:ilvl w:val="0"/>
                <w:numId w:val="4"/>
              </w:numPr>
              <w:rPr>
                <w:rFonts w:ascii="Arial" w:hAnsi="Arial" w:cs="Arial"/>
                <w:color w:val="BFBFBF"/>
              </w:rPr>
            </w:pPr>
            <w:r w:rsidRPr="00A05CDE">
              <w:rPr>
                <w:rFonts w:ascii="Arial" w:hAnsi="Arial" w:cs="Arial"/>
              </w:rPr>
              <w:t xml:space="preserve"> How will students apply the new knowledge? </w:t>
            </w:r>
          </w:p>
          <w:p w:rsidR="00E27E90" w:rsidRPr="00A05CDE" w:rsidRDefault="001D524D">
            <w:pPr>
              <w:pStyle w:val="ListParagraph"/>
              <w:numPr>
                <w:ilvl w:val="0"/>
                <w:numId w:val="5"/>
              </w:numPr>
              <w:rPr>
                <w:rFonts w:ascii="Arial" w:hAnsi="Arial" w:cs="Arial"/>
                <w:color w:val="BFBFBF"/>
              </w:rPr>
            </w:pPr>
            <w:r w:rsidRPr="00A05CDE">
              <w:rPr>
                <w:rFonts w:ascii="Arial" w:hAnsi="Arial" w:cs="Arial"/>
              </w:rPr>
              <w:t>How will students be prompted to reflect on what they learned and how they learned it?</w:t>
            </w:r>
          </w:p>
        </w:tc>
      </w:tr>
      <w:tr w:rsidR="00E27E90" w:rsidRPr="00A05CDE">
        <w:trPr>
          <w:trHeight w:val="112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eastAsia="Times New Roman" w:hAnsi="Arial" w:cs="Arial"/>
              </w:rPr>
            </w:pPr>
          </w:p>
          <w:p w:rsidR="00E27E90" w:rsidRPr="00A05CDE" w:rsidRDefault="00832BE7" w:rsidP="002437FB">
            <w:pPr>
              <w:pStyle w:val="Body"/>
              <w:rPr>
                <w:rFonts w:ascii="Arial" w:hAnsi="Arial" w:cs="Arial"/>
              </w:rPr>
            </w:pPr>
            <w:r w:rsidRPr="00A05CDE">
              <w:rPr>
                <w:rFonts w:ascii="Arial" w:eastAsia="Times New Roman" w:hAnsi="Arial" w:cs="Arial"/>
                <w:bCs/>
              </w:rPr>
              <w:t>Jigsaw/reading activity. Students will read an a</w:t>
            </w:r>
            <w:r w:rsidR="002437FB" w:rsidRPr="00A05CDE">
              <w:rPr>
                <w:rFonts w:ascii="Arial" w:eastAsia="Times New Roman" w:hAnsi="Arial" w:cs="Arial"/>
                <w:bCs/>
              </w:rPr>
              <w:t>rticle from the New York Times M</w:t>
            </w:r>
            <w:r w:rsidRPr="00A05CDE">
              <w:rPr>
                <w:rFonts w:ascii="Arial" w:eastAsia="Times New Roman" w:hAnsi="Arial" w:cs="Arial"/>
                <w:bCs/>
              </w:rPr>
              <w:t>agazine on dual earner fa</w:t>
            </w:r>
            <w:r w:rsidR="002437FB" w:rsidRPr="00A05CDE">
              <w:rPr>
                <w:rFonts w:ascii="Arial" w:eastAsia="Times New Roman" w:hAnsi="Arial" w:cs="Arial"/>
                <w:bCs/>
              </w:rPr>
              <w:t>milies. Students will participate in jigsaw activity (count off 1, 2, 3, 4… to reorganize) where they share what they know about one of the four family groups interviewed for the article and how they cope with the phenomenon of dual earner marriages and sharing equal responsibility in the home.</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hAnsi="Arial" w:cs="Arial"/>
              </w:rPr>
            </w:pPr>
          </w:p>
          <w:p w:rsidR="002437FB" w:rsidRPr="00A05CDE" w:rsidRDefault="002437FB">
            <w:pPr>
              <w:pStyle w:val="Body"/>
              <w:rPr>
                <w:rFonts w:ascii="Arial" w:hAnsi="Arial" w:cs="Arial"/>
              </w:rPr>
            </w:pPr>
            <w:r w:rsidRPr="00A05CDE">
              <w:rPr>
                <w:rFonts w:ascii="Arial" w:hAnsi="Arial" w:cs="Arial"/>
              </w:rPr>
              <w:t>Formative; teacher created handout providing talking points, guidelines and things to know</w:t>
            </w:r>
          </w:p>
        </w:tc>
      </w:tr>
      <w:tr w:rsidR="00E27E90" w:rsidRPr="00A05CDE">
        <w:trPr>
          <w:trHeight w:val="3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CLOSURE:</w:t>
            </w:r>
          </w:p>
        </w:tc>
      </w:tr>
      <w:tr w:rsidR="00E27E90" w:rsidRPr="00A05CDE">
        <w:trPr>
          <w:trHeight w:val="18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pStyle w:val="Body"/>
              <w:rPr>
                <w:rFonts w:ascii="Arial" w:eastAsia="Times New Roman" w:hAnsi="Arial" w:cs="Arial"/>
                <w:b/>
                <w:bCs/>
              </w:rPr>
            </w:pPr>
          </w:p>
          <w:p w:rsidR="00E27E90" w:rsidRPr="00A05CDE" w:rsidRDefault="002437FB">
            <w:pPr>
              <w:pStyle w:val="Body"/>
              <w:rPr>
                <w:rFonts w:ascii="Arial" w:eastAsia="Times New Roman" w:hAnsi="Arial" w:cs="Arial"/>
                <w:bCs/>
              </w:rPr>
            </w:pPr>
            <w:r w:rsidRPr="00A05CDE">
              <w:rPr>
                <w:rFonts w:ascii="Arial" w:eastAsia="Times New Roman" w:hAnsi="Arial" w:cs="Arial"/>
                <w:bCs/>
              </w:rPr>
              <w:t xml:space="preserve">Revisit learning target- </w:t>
            </w:r>
            <w:r w:rsidRPr="00A05CDE">
              <w:rPr>
                <w:rFonts w:ascii="Arial" w:hAnsi="Arial" w:cs="Arial"/>
                <w:bCs/>
              </w:rPr>
              <w:t>I can describe the family systems and functions, families in the United States, and recent trends in marriage and family.</w:t>
            </w:r>
          </w:p>
          <w:p w:rsidR="00E27E90" w:rsidRPr="00A05CDE" w:rsidRDefault="00E27E90">
            <w:pPr>
              <w:pStyle w:val="Body"/>
              <w:rPr>
                <w:rFonts w:ascii="Arial" w:eastAsia="Times New Roman" w:hAnsi="Arial" w:cs="Arial"/>
                <w:b/>
                <w:bCs/>
              </w:rPr>
            </w:pPr>
          </w:p>
          <w:p w:rsidR="00E27E90" w:rsidRPr="00A05CDE" w:rsidRDefault="00E27E90">
            <w:pPr>
              <w:pStyle w:val="Body"/>
              <w:rPr>
                <w:rFonts w:ascii="Arial" w:eastAsia="Times New Roman" w:hAnsi="Arial" w:cs="Arial"/>
                <w:b/>
                <w:bCs/>
              </w:rPr>
            </w:pPr>
          </w:p>
          <w:p w:rsidR="00E27E90" w:rsidRPr="00A05CDE" w:rsidRDefault="00E27E90">
            <w:pPr>
              <w:pStyle w:val="Body"/>
              <w:rPr>
                <w:rFonts w:ascii="Arial" w:hAnsi="Arial" w:cs="Arial"/>
              </w:rPr>
            </w:pPr>
          </w:p>
        </w:tc>
      </w:tr>
      <w:tr w:rsidR="00E27E90" w:rsidRPr="00A05CDE">
        <w:trPr>
          <w:trHeight w:val="300"/>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LESSON REFLECTION:</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27E90" w:rsidRPr="00A05CDE" w:rsidRDefault="001D524D">
            <w:pPr>
              <w:pStyle w:val="Body"/>
              <w:rPr>
                <w:rFonts w:ascii="Arial" w:hAnsi="Arial" w:cs="Arial"/>
              </w:rPr>
            </w:pPr>
            <w:r w:rsidRPr="00A05CDE">
              <w:rPr>
                <w:rFonts w:ascii="Arial" w:hAnsi="Arial" w:cs="Arial"/>
                <w:b/>
                <w:bCs/>
              </w:rPr>
              <w:t>Homework:</w:t>
            </w:r>
          </w:p>
        </w:tc>
      </w:tr>
      <w:tr w:rsidR="00E27E90" w:rsidRPr="00A05CDE">
        <w:trPr>
          <w:trHeight w:val="2269"/>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E27E90" w:rsidRPr="00A05CDE" w:rsidRDefault="00E27E90">
            <w:pPr>
              <w:rPr>
                <w:rFonts w:ascii="Arial" w:hAnsi="Arial" w:cs="Arial"/>
                <w:sz w:val="22"/>
                <w:szCs w:val="22"/>
              </w:rPr>
            </w:pP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E27E90">
            <w:pPr>
              <w:rPr>
                <w:rFonts w:ascii="Arial" w:hAnsi="Arial" w:cs="Arial"/>
                <w:sz w:val="22"/>
                <w:szCs w:val="22"/>
              </w:rPr>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7FB" w:rsidRPr="00A05CDE" w:rsidRDefault="002437FB" w:rsidP="002437FB">
            <w:pPr>
              <w:rPr>
                <w:rFonts w:ascii="Arial" w:hAnsi="Arial" w:cs="Arial"/>
                <w:sz w:val="22"/>
                <w:szCs w:val="22"/>
              </w:rPr>
            </w:pPr>
            <w:r w:rsidRPr="00A05CDE">
              <w:rPr>
                <w:rFonts w:ascii="Arial" w:hAnsi="Arial" w:cs="Arial"/>
                <w:sz w:val="22"/>
                <w:szCs w:val="22"/>
              </w:rPr>
              <w:t xml:space="preserve">- Complete the Family Research </w:t>
            </w:r>
            <w:proofErr w:type="spellStart"/>
            <w:r w:rsidRPr="00A05CDE">
              <w:rPr>
                <w:rFonts w:ascii="Arial" w:hAnsi="Arial" w:cs="Arial"/>
                <w:sz w:val="22"/>
                <w:szCs w:val="22"/>
              </w:rPr>
              <w:t>Webquest</w:t>
            </w:r>
            <w:proofErr w:type="spellEnd"/>
            <w:r w:rsidRPr="00A05CDE">
              <w:rPr>
                <w:rFonts w:ascii="Arial" w:hAnsi="Arial" w:cs="Arial"/>
                <w:sz w:val="22"/>
                <w:szCs w:val="22"/>
              </w:rPr>
              <w:t xml:space="preserve"> from last week and email to yourself and Mrs. Guardino</w:t>
            </w:r>
          </w:p>
          <w:p w:rsidR="002437FB" w:rsidRPr="00A05CDE" w:rsidRDefault="002437FB" w:rsidP="002437FB">
            <w:pPr>
              <w:rPr>
                <w:rFonts w:ascii="Arial" w:hAnsi="Arial" w:cs="Arial"/>
                <w:sz w:val="22"/>
                <w:szCs w:val="22"/>
              </w:rPr>
            </w:pPr>
            <w:r w:rsidRPr="00A05CDE">
              <w:rPr>
                <w:rFonts w:ascii="Arial" w:hAnsi="Arial" w:cs="Arial"/>
                <w:sz w:val="22"/>
                <w:szCs w:val="22"/>
              </w:rPr>
              <w:t>-Prepare for your unit test (Monday 2/23)</w:t>
            </w:r>
          </w:p>
          <w:p w:rsidR="00E27E90" w:rsidRPr="00A05CDE" w:rsidRDefault="002437FB" w:rsidP="002437FB">
            <w:pPr>
              <w:rPr>
                <w:rFonts w:ascii="Arial" w:hAnsi="Arial" w:cs="Arial"/>
                <w:sz w:val="22"/>
                <w:szCs w:val="22"/>
              </w:rPr>
            </w:pPr>
            <w:r w:rsidRPr="00A05CDE">
              <w:rPr>
                <w:rFonts w:ascii="Arial" w:hAnsi="Arial" w:cs="Arial"/>
                <w:sz w:val="22"/>
                <w:szCs w:val="22"/>
              </w:rPr>
              <w:t>-Complete and submit first five days journal entries on SharePoint.</w:t>
            </w:r>
          </w:p>
        </w:tc>
      </w:tr>
    </w:tbl>
    <w:p w:rsidR="00E27E90" w:rsidRPr="00A05CDE" w:rsidRDefault="00E27E90">
      <w:pPr>
        <w:pStyle w:val="Body"/>
        <w:widowControl w:val="0"/>
        <w:tabs>
          <w:tab w:val="left" w:pos="1005"/>
        </w:tabs>
        <w:rPr>
          <w:rFonts w:ascii="Arial" w:hAnsi="Arial" w:cs="Arial"/>
        </w:rPr>
      </w:pPr>
    </w:p>
    <w:p w:rsidR="00E27E90" w:rsidRPr="00A05CDE" w:rsidRDefault="00E27E90">
      <w:pPr>
        <w:pStyle w:val="Body"/>
        <w:spacing w:after="200" w:line="276" w:lineRule="auto"/>
        <w:rPr>
          <w:rFonts w:ascii="Arial" w:hAnsi="Arial" w:cs="Arial"/>
        </w:rPr>
      </w:pPr>
    </w:p>
    <w:tbl>
      <w:tblPr>
        <w:tblW w:w="10800" w:type="dxa"/>
        <w:tblInd w:w="108" w:type="dxa"/>
        <w:tblBorders>
          <w:top w:val="single" w:sz="4" w:space="0" w:color="000000"/>
          <w:left w:val="single" w:sz="8" w:space="0" w:color="FFFFFF"/>
          <w:bottom w:val="single" w:sz="4" w:space="0" w:color="000000"/>
          <w:right w:val="single" w:sz="8" w:space="0" w:color="FFFFFF"/>
          <w:insideH w:val="single" w:sz="4" w:space="0" w:color="000000"/>
          <w:insideV w:val="single" w:sz="4" w:space="0" w:color="000000"/>
        </w:tblBorders>
        <w:tblLayout w:type="fixed"/>
        <w:tblLook w:val="04A0" w:firstRow="1" w:lastRow="0" w:firstColumn="1" w:lastColumn="0" w:noHBand="0" w:noVBand="1"/>
      </w:tblPr>
      <w:tblGrid>
        <w:gridCol w:w="10800"/>
      </w:tblGrid>
      <w:tr w:rsidR="00E27E90" w:rsidRPr="00A05CDE">
        <w:trPr>
          <w:trHeight w:val="109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shd w:val="clear" w:color="auto" w:fill="FFFFFF"/>
              <w:spacing w:before="100"/>
              <w:outlineLvl w:val="3"/>
              <w:rPr>
                <w:rFonts w:ascii="Arial" w:eastAsia="Arial" w:hAnsi="Arial" w:cs="Arial"/>
                <w:b/>
                <w:bCs/>
                <w:color w:val="666666"/>
                <w:u w:val="single" w:color="666666"/>
              </w:rPr>
            </w:pPr>
            <w:r w:rsidRPr="00A05CDE">
              <w:rPr>
                <w:rFonts w:ascii="Arial" w:hAnsi="Arial" w:cs="Arial"/>
                <w:b/>
                <w:bCs/>
                <w:color w:val="666666"/>
                <w:u w:val="single" w:color="666666"/>
              </w:rPr>
              <w:t>Short Description of Lesson</w:t>
            </w:r>
          </w:p>
          <w:p w:rsidR="00E27E90" w:rsidRPr="00A05CDE" w:rsidRDefault="00E27E90">
            <w:pPr>
              <w:pStyle w:val="Body"/>
              <w:rPr>
                <w:rFonts w:ascii="Arial" w:hAnsi="Arial" w:cs="Arial"/>
              </w:rPr>
            </w:pPr>
          </w:p>
          <w:p w:rsidR="00E27E90" w:rsidRPr="00A05CDE" w:rsidRDefault="00754CF6">
            <w:pPr>
              <w:pStyle w:val="Body"/>
              <w:rPr>
                <w:rFonts w:ascii="Arial" w:hAnsi="Arial" w:cs="Arial"/>
              </w:rPr>
            </w:pPr>
            <w:r w:rsidRPr="00A05CDE">
              <w:rPr>
                <w:rFonts w:ascii="Arial" w:hAnsi="Arial" w:cs="Arial"/>
              </w:rPr>
              <w:t xml:space="preserve">This lesson asks students to apply their content knowledge to make predictions about where the American family is going. Their memory will be refreshed by a review activity using </w:t>
            </w:r>
            <w:proofErr w:type="spellStart"/>
            <w:r w:rsidRPr="00A05CDE">
              <w:rPr>
                <w:rFonts w:ascii="Arial" w:hAnsi="Arial" w:cs="Arial"/>
              </w:rPr>
              <w:t>Plickers</w:t>
            </w:r>
            <w:proofErr w:type="spellEnd"/>
            <w:r w:rsidRPr="00A05CDE">
              <w:rPr>
                <w:rFonts w:ascii="Arial" w:hAnsi="Arial" w:cs="Arial"/>
              </w:rPr>
              <w:t xml:space="preserve"> and sample questions from their unit assessment, scheduled for Monday February 23. The students will next be tasked with completing a collaborative critical reading activity in which they work as a group to analyze and article from the New York Times Magazine, become an expert on one topic, then split off into new groups (jigsaw) to share what they have learned with their similarly expert classmates. We will wrap with an oral assessment of their comprehension of the Learning Target.</w:t>
            </w:r>
          </w:p>
        </w:tc>
      </w:tr>
      <w:tr w:rsidR="00E27E90" w:rsidRPr="00A05CDE">
        <w:trPr>
          <w:trHeight w:val="5972"/>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shd w:val="clear" w:color="auto" w:fill="F7F7F6"/>
              <w:spacing w:after="142"/>
              <w:outlineLvl w:val="1"/>
              <w:rPr>
                <w:rFonts w:ascii="Arial" w:eastAsia="Arial" w:hAnsi="Arial" w:cs="Arial"/>
                <w:b/>
                <w:bCs/>
                <w:color w:val="666666"/>
                <w:u w:val="single" w:color="666666"/>
              </w:rPr>
            </w:pPr>
            <w:r w:rsidRPr="00A05CDE">
              <w:rPr>
                <w:rFonts w:ascii="Arial" w:hAnsi="Arial" w:cs="Arial"/>
                <w:b/>
                <w:bCs/>
                <w:color w:val="666666"/>
                <w:u w:val="single" w:color="666666"/>
              </w:rPr>
              <w:lastRenderedPageBreak/>
              <w:t>Focus</w:t>
            </w:r>
          </w:p>
          <w:p w:rsidR="00E27E90" w:rsidRPr="00A05CDE" w:rsidRDefault="001D524D">
            <w:pPr>
              <w:pStyle w:val="Body"/>
              <w:shd w:val="clear" w:color="auto" w:fill="FFFFFF"/>
              <w:spacing w:before="100" w:after="48"/>
              <w:ind w:left="1440" w:hanging="1440"/>
              <w:outlineLvl w:val="3"/>
              <w:rPr>
                <w:rFonts w:ascii="Arial" w:eastAsia="Arial" w:hAnsi="Arial" w:cs="Arial"/>
                <w:b/>
                <w:bCs/>
                <w:i/>
                <w:iCs/>
                <w:color w:val="666666"/>
                <w:u w:color="666666"/>
              </w:rPr>
            </w:pPr>
            <w:r w:rsidRPr="00A05CDE">
              <w:rPr>
                <w:rFonts w:ascii="Arial" w:hAnsi="Arial" w:cs="Arial"/>
                <w:b/>
                <w:bCs/>
                <w:i/>
                <w:iCs/>
                <w:color w:val="666666"/>
                <w:u w:color="666666"/>
              </w:rPr>
              <w:t>Virginia Beach Standards (*there are not state or national standards for psychology or sociology)</w:t>
            </w:r>
          </w:p>
          <w:p w:rsidR="00E27E90" w:rsidRPr="00A05CDE" w:rsidRDefault="00E27E90">
            <w:pPr>
              <w:pStyle w:val="Body"/>
              <w:shd w:val="clear" w:color="auto" w:fill="FFFFFF"/>
              <w:spacing w:before="100" w:after="48"/>
              <w:outlineLvl w:val="3"/>
              <w:rPr>
                <w:rFonts w:ascii="Arial" w:eastAsia="Arial" w:hAnsi="Arial" w:cs="Arial"/>
                <w:b/>
                <w:bCs/>
                <w:color w:val="666666"/>
                <w:u w:color="666666"/>
              </w:rPr>
            </w:pPr>
          </w:p>
          <w:p w:rsidR="00A05CDE" w:rsidRPr="00A05CDE" w:rsidRDefault="00A05CDE" w:rsidP="00A05CDE">
            <w:pPr>
              <w:pStyle w:val="BodyText"/>
              <w:tabs>
                <w:tab w:val="clear" w:pos="486"/>
                <w:tab w:val="clear" w:pos="882"/>
                <w:tab w:val="clear" w:pos="1242"/>
                <w:tab w:val="clear" w:pos="1596"/>
                <w:tab w:val="clear" w:pos="2160"/>
                <w:tab w:val="left" w:pos="1422"/>
                <w:tab w:val="left" w:pos="1782"/>
                <w:tab w:val="left" w:pos="2142"/>
              </w:tabs>
              <w:suppressAutoHyphens w:val="0"/>
              <w:spacing w:line="240" w:lineRule="auto"/>
              <w:ind w:left="1422" w:hanging="1422"/>
              <w:rPr>
                <w:rFonts w:ascii="Arial" w:hAnsi="Arial" w:cs="Arial"/>
                <w:sz w:val="22"/>
                <w:szCs w:val="22"/>
              </w:rPr>
            </w:pPr>
            <w:r w:rsidRPr="00A05CDE">
              <w:rPr>
                <w:rFonts w:ascii="Arial" w:hAnsi="Arial" w:cs="Arial"/>
                <w:sz w:val="22"/>
                <w:szCs w:val="22"/>
              </w:rPr>
              <w:t>SOCII.1.1</w:t>
            </w:r>
            <w:r w:rsidRPr="00A05CDE">
              <w:rPr>
                <w:rFonts w:ascii="Arial" w:hAnsi="Arial" w:cs="Arial"/>
                <w:sz w:val="22"/>
                <w:szCs w:val="22"/>
              </w:rPr>
              <w:tab/>
              <w:t>Describe the needs of society and the organizational structures designed to meet those needs.</w:t>
            </w:r>
          </w:p>
          <w:p w:rsidR="00A05CDE" w:rsidRPr="00A05CDE" w:rsidRDefault="00A05CDE" w:rsidP="00A05CDE">
            <w:pPr>
              <w:tabs>
                <w:tab w:val="left" w:pos="1422"/>
              </w:tabs>
              <w:rPr>
                <w:rFonts w:ascii="Arial" w:hAnsi="Arial" w:cs="Arial"/>
                <w:sz w:val="22"/>
                <w:szCs w:val="22"/>
                <w:u w:color="000000"/>
              </w:rPr>
            </w:pPr>
            <w:r w:rsidRPr="00A05CDE">
              <w:rPr>
                <w:rFonts w:ascii="Arial" w:hAnsi="Arial" w:cs="Arial"/>
                <w:sz w:val="22"/>
                <w:szCs w:val="22"/>
                <w:u w:color="000000"/>
              </w:rPr>
              <w:tab/>
              <w:t>Content Specifications:</w:t>
            </w:r>
          </w:p>
          <w:p w:rsidR="00A05CDE" w:rsidRPr="00A05CDE" w:rsidRDefault="00A05CDE" w:rsidP="00A05CDE">
            <w:pPr>
              <w:rPr>
                <w:rFonts w:ascii="Arial" w:hAnsi="Arial" w:cs="Arial"/>
                <w:sz w:val="22"/>
                <w:szCs w:val="22"/>
                <w:u w:color="000000"/>
              </w:rPr>
            </w:pPr>
          </w:p>
          <w:p w:rsidR="00A05CDE" w:rsidRPr="00A05CDE" w:rsidRDefault="00A05CDE" w:rsidP="00A05CDE">
            <w:pPr>
              <w:jc w:val="center"/>
              <w:rPr>
                <w:rFonts w:ascii="Arial" w:hAnsi="Arial" w:cs="Arial"/>
                <w:b/>
                <w:bCs/>
                <w:sz w:val="22"/>
                <w:szCs w:val="22"/>
                <w:u w:color="000000"/>
              </w:rPr>
            </w:pPr>
            <w:r w:rsidRPr="00A05CDE">
              <w:rPr>
                <w:rFonts w:ascii="Arial" w:hAnsi="Arial" w:cs="Arial"/>
                <w:b/>
                <w:bCs/>
                <w:sz w:val="22"/>
                <w:szCs w:val="22"/>
                <w:u w:color="000000"/>
              </w:rPr>
              <w:t>Societal Need</w:t>
            </w:r>
            <w:r w:rsidRPr="00A05CDE">
              <w:rPr>
                <w:rFonts w:ascii="Arial" w:hAnsi="Arial" w:cs="Arial"/>
                <w:b/>
                <w:bCs/>
                <w:sz w:val="22"/>
                <w:szCs w:val="22"/>
                <w:u w:color="000000"/>
              </w:rPr>
              <w:tab/>
              <w:t>Organization</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Sustain population</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Nurture young</w:t>
            </w:r>
            <w:r w:rsidRPr="00A05CDE">
              <w:rPr>
                <w:rFonts w:ascii="Arial" w:hAnsi="Arial" w:cs="Arial"/>
                <w:sz w:val="22"/>
                <w:szCs w:val="22"/>
                <w:u w:color="000000"/>
              </w:rPr>
              <w:tab/>
              <w:t>Family</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Allocate scarce resources</w:t>
            </w:r>
            <w:r w:rsidRPr="00A05CDE">
              <w:rPr>
                <w:rFonts w:ascii="Arial" w:hAnsi="Arial" w:cs="Arial"/>
                <w:sz w:val="22"/>
                <w:szCs w:val="22"/>
                <w:u w:color="000000"/>
              </w:rPr>
              <w:tab/>
              <w:t>Economy</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Protect from external threat</w:t>
            </w:r>
            <w:r w:rsidRPr="00A05CDE">
              <w:rPr>
                <w:rFonts w:ascii="Arial" w:hAnsi="Arial" w:cs="Arial"/>
                <w:sz w:val="22"/>
                <w:szCs w:val="22"/>
                <w:u w:color="000000"/>
              </w:rPr>
              <w:tab/>
              <w:t>Government</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Provide life meaning and purpose</w:t>
            </w:r>
            <w:r w:rsidRPr="00A05CDE">
              <w:rPr>
                <w:rFonts w:ascii="Arial" w:hAnsi="Arial" w:cs="Arial"/>
                <w:sz w:val="22"/>
                <w:szCs w:val="22"/>
                <w:u w:color="000000"/>
              </w:rPr>
              <w:tab/>
              <w:t>Religion</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Teach status role with work, citizenship</w:t>
            </w:r>
            <w:r w:rsidRPr="00A05CDE">
              <w:rPr>
                <w:rFonts w:ascii="Arial" w:hAnsi="Arial" w:cs="Arial"/>
                <w:sz w:val="22"/>
                <w:szCs w:val="22"/>
                <w:u w:color="000000"/>
              </w:rPr>
              <w:tab/>
              <w:t>Education</w:t>
            </w:r>
          </w:p>
          <w:p w:rsidR="00A05CDE" w:rsidRPr="00A05CDE" w:rsidRDefault="00A05CDE" w:rsidP="00A05CDE">
            <w:pPr>
              <w:rPr>
                <w:rFonts w:ascii="Arial" w:hAnsi="Arial" w:cs="Arial"/>
                <w:sz w:val="22"/>
                <w:szCs w:val="22"/>
                <w:u w:color="000000"/>
              </w:rPr>
            </w:pPr>
            <w:r w:rsidRPr="00A05CDE">
              <w:rPr>
                <w:rFonts w:ascii="Arial" w:hAnsi="Arial" w:cs="Arial"/>
                <w:sz w:val="22"/>
                <w:szCs w:val="22"/>
                <w:u w:color="000000"/>
              </w:rPr>
              <w:t>Acquire and communicate new knowledge</w:t>
            </w:r>
            <w:r w:rsidRPr="00A05CDE">
              <w:rPr>
                <w:rFonts w:ascii="Arial" w:hAnsi="Arial" w:cs="Arial"/>
                <w:sz w:val="22"/>
                <w:szCs w:val="22"/>
                <w:u w:color="000000"/>
              </w:rPr>
              <w:tab/>
              <w:t>Science and Technology</w:t>
            </w:r>
          </w:p>
          <w:p w:rsidR="00E27E90" w:rsidRPr="00A05CDE" w:rsidRDefault="00E27E90">
            <w:pPr>
              <w:pStyle w:val="Body"/>
              <w:shd w:val="clear" w:color="auto" w:fill="FFFFFF"/>
              <w:spacing w:before="100" w:after="48"/>
              <w:outlineLvl w:val="3"/>
              <w:rPr>
                <w:rFonts w:ascii="Arial" w:hAnsi="Arial" w:cs="Arial"/>
              </w:rPr>
            </w:pPr>
          </w:p>
          <w:p w:rsidR="00A05CDE" w:rsidRPr="00A05CDE" w:rsidRDefault="00A05CDE" w:rsidP="00A05CDE">
            <w:pPr>
              <w:pStyle w:val="BodyText"/>
              <w:tabs>
                <w:tab w:val="clear" w:pos="486"/>
                <w:tab w:val="clear" w:pos="882"/>
                <w:tab w:val="clear" w:pos="1596"/>
                <w:tab w:val="clear" w:pos="2160"/>
                <w:tab w:val="left" w:pos="1602"/>
                <w:tab w:val="left" w:pos="1962"/>
              </w:tabs>
              <w:suppressAutoHyphens w:val="0"/>
              <w:spacing w:line="240" w:lineRule="auto"/>
              <w:ind w:left="1242" w:hanging="1242"/>
              <w:rPr>
                <w:rFonts w:ascii="Arial" w:hAnsi="Arial" w:cs="Arial"/>
                <w:sz w:val="22"/>
                <w:szCs w:val="22"/>
              </w:rPr>
            </w:pPr>
            <w:r w:rsidRPr="00A05CDE">
              <w:rPr>
                <w:rFonts w:ascii="Arial" w:hAnsi="Arial" w:cs="Arial"/>
                <w:sz w:val="22"/>
                <w:szCs w:val="22"/>
              </w:rPr>
              <w:t>SOCII.1.2</w:t>
            </w:r>
            <w:r w:rsidRPr="00A05CDE">
              <w:rPr>
                <w:rFonts w:ascii="Arial" w:hAnsi="Arial" w:cs="Arial"/>
                <w:sz w:val="22"/>
                <w:szCs w:val="22"/>
              </w:rPr>
              <w:tab/>
              <w:t>Describe the theoretical perspectives on the family.</w:t>
            </w:r>
          </w:p>
          <w:p w:rsidR="00A05CDE" w:rsidRPr="00A05CDE" w:rsidRDefault="00A05CDE" w:rsidP="00A05CDE">
            <w:pPr>
              <w:tabs>
                <w:tab w:val="left" w:pos="1242"/>
                <w:tab w:val="left" w:pos="1602"/>
                <w:tab w:val="left" w:pos="1962"/>
              </w:tabs>
              <w:ind w:left="1242" w:hanging="1242"/>
              <w:rPr>
                <w:rFonts w:ascii="Arial" w:hAnsi="Arial" w:cs="Arial"/>
                <w:sz w:val="22"/>
                <w:szCs w:val="22"/>
                <w:u w:color="000000"/>
              </w:rPr>
            </w:pPr>
            <w:r w:rsidRPr="00A05CDE">
              <w:rPr>
                <w:rFonts w:ascii="Arial" w:hAnsi="Arial" w:cs="Arial"/>
                <w:sz w:val="22"/>
                <w:szCs w:val="22"/>
                <w:u w:color="000000"/>
              </w:rPr>
              <w:tab/>
              <w:t>Content Specifications:</w:t>
            </w:r>
          </w:p>
          <w:p w:rsidR="00A05CDE" w:rsidRPr="00A05CDE" w:rsidRDefault="00A05CDE" w:rsidP="00A05CDE">
            <w:pPr>
              <w:tabs>
                <w:tab w:val="left" w:pos="1242"/>
                <w:tab w:val="left" w:pos="1602"/>
                <w:tab w:val="left" w:pos="1962"/>
              </w:tabs>
              <w:rPr>
                <w:rFonts w:ascii="Arial" w:hAnsi="Arial" w:cs="Arial"/>
                <w:sz w:val="22"/>
                <w:szCs w:val="22"/>
                <w:u w:color="000000"/>
              </w:rPr>
            </w:pPr>
            <w:r w:rsidRPr="00A05CDE">
              <w:rPr>
                <w:rFonts w:ascii="Arial" w:hAnsi="Arial" w:cs="Arial"/>
                <w:sz w:val="22"/>
                <w:szCs w:val="22"/>
                <w:u w:color="000000"/>
              </w:rPr>
              <w:tab/>
              <w:t>•</w:t>
            </w:r>
            <w:r w:rsidRPr="00A05CDE">
              <w:rPr>
                <w:rFonts w:ascii="Arial" w:hAnsi="Arial" w:cs="Arial"/>
                <w:sz w:val="22"/>
                <w:szCs w:val="22"/>
                <w:u w:color="000000"/>
              </w:rPr>
              <w:tab/>
              <w:t xml:space="preserve">Functionalist – provide socialization of the young, </w:t>
            </w:r>
            <w:r w:rsidRPr="00A05CDE">
              <w:rPr>
                <w:rFonts w:ascii="Arial" w:hAnsi="Arial" w:cs="Arial"/>
                <w:sz w:val="22"/>
                <w:szCs w:val="22"/>
                <w:u w:color="000000"/>
              </w:rPr>
              <w:tab/>
            </w:r>
            <w:r w:rsidRPr="00A05CDE">
              <w:rPr>
                <w:rFonts w:ascii="Arial" w:hAnsi="Arial" w:cs="Arial"/>
                <w:sz w:val="22"/>
                <w:szCs w:val="22"/>
                <w:u w:color="000000"/>
              </w:rPr>
              <w:tab/>
              <w:t xml:space="preserve">manage reproduction, provide social and emotional, </w:t>
            </w:r>
            <w:r w:rsidRPr="00A05CDE">
              <w:rPr>
                <w:rFonts w:ascii="Arial" w:hAnsi="Arial" w:cs="Arial"/>
                <w:sz w:val="22"/>
                <w:szCs w:val="22"/>
                <w:u w:color="000000"/>
              </w:rPr>
              <w:tab/>
            </w:r>
            <w:r w:rsidRPr="00A05CDE">
              <w:rPr>
                <w:rFonts w:ascii="Arial" w:hAnsi="Arial" w:cs="Arial"/>
                <w:sz w:val="22"/>
                <w:szCs w:val="22"/>
                <w:u w:color="000000"/>
              </w:rPr>
              <w:tab/>
              <w:t xml:space="preserve">support, transmit social status and serve as the </w:t>
            </w:r>
            <w:r w:rsidRPr="00A05CDE">
              <w:rPr>
                <w:rFonts w:ascii="Arial" w:hAnsi="Arial" w:cs="Arial"/>
                <w:sz w:val="22"/>
                <w:szCs w:val="22"/>
                <w:u w:color="000000"/>
              </w:rPr>
              <w:tab/>
            </w:r>
            <w:r w:rsidRPr="00A05CDE">
              <w:rPr>
                <w:rFonts w:ascii="Arial" w:hAnsi="Arial" w:cs="Arial"/>
                <w:sz w:val="22"/>
                <w:szCs w:val="22"/>
                <w:u w:color="000000"/>
              </w:rPr>
              <w:tab/>
            </w:r>
            <w:r w:rsidRPr="00A05CDE">
              <w:rPr>
                <w:rFonts w:ascii="Arial" w:hAnsi="Arial" w:cs="Arial"/>
                <w:sz w:val="22"/>
                <w:szCs w:val="22"/>
                <w:u w:color="000000"/>
              </w:rPr>
              <w:tab/>
              <w:t>economic center</w:t>
            </w:r>
          </w:p>
          <w:p w:rsidR="00A05CDE" w:rsidRPr="00A05CDE" w:rsidRDefault="00A05CDE" w:rsidP="00A05CDE">
            <w:pPr>
              <w:tabs>
                <w:tab w:val="left" w:pos="1242"/>
                <w:tab w:val="left" w:pos="1602"/>
                <w:tab w:val="left" w:pos="1962"/>
              </w:tabs>
              <w:rPr>
                <w:rFonts w:ascii="Arial" w:hAnsi="Arial" w:cs="Arial"/>
                <w:sz w:val="22"/>
                <w:szCs w:val="22"/>
                <w:u w:color="000000"/>
              </w:rPr>
            </w:pPr>
            <w:r w:rsidRPr="00A05CDE">
              <w:rPr>
                <w:rFonts w:ascii="Arial" w:hAnsi="Arial" w:cs="Arial"/>
                <w:sz w:val="22"/>
                <w:szCs w:val="22"/>
                <w:u w:color="000000"/>
              </w:rPr>
              <w:tab/>
              <w:t>•</w:t>
            </w:r>
            <w:r w:rsidRPr="00A05CDE">
              <w:rPr>
                <w:rFonts w:ascii="Arial" w:hAnsi="Arial" w:cs="Arial"/>
                <w:sz w:val="22"/>
                <w:szCs w:val="22"/>
                <w:u w:color="000000"/>
              </w:rPr>
              <w:tab/>
              <w:t xml:space="preserve">Conflict – focus on the ways family member compete </w:t>
            </w:r>
            <w:r w:rsidRPr="00A05CDE">
              <w:rPr>
                <w:rFonts w:ascii="Arial" w:hAnsi="Arial" w:cs="Arial"/>
                <w:sz w:val="22"/>
                <w:szCs w:val="22"/>
                <w:u w:color="000000"/>
              </w:rPr>
              <w:tab/>
            </w:r>
            <w:r w:rsidRPr="00A05CDE">
              <w:rPr>
                <w:rFonts w:ascii="Arial" w:hAnsi="Arial" w:cs="Arial"/>
                <w:sz w:val="22"/>
                <w:szCs w:val="22"/>
                <w:u w:color="000000"/>
              </w:rPr>
              <w:tab/>
              <w:t>and cooperate</w:t>
            </w:r>
          </w:p>
          <w:p w:rsidR="00A05CDE" w:rsidRPr="00A05CDE" w:rsidRDefault="00A05CDE" w:rsidP="00A05CDE">
            <w:pPr>
              <w:pStyle w:val="Body"/>
              <w:shd w:val="clear" w:color="auto" w:fill="FFFFFF"/>
              <w:spacing w:before="100" w:after="48"/>
              <w:outlineLvl w:val="3"/>
              <w:rPr>
                <w:rFonts w:ascii="Arial" w:hAnsi="Arial" w:cs="Arial"/>
              </w:rPr>
            </w:pPr>
            <w:r w:rsidRPr="00A05CDE">
              <w:rPr>
                <w:rFonts w:ascii="Arial" w:hAnsi="Arial" w:cs="Arial"/>
              </w:rPr>
              <w:tab/>
              <w:t>•</w:t>
            </w:r>
            <w:r w:rsidRPr="00A05CDE">
              <w:rPr>
                <w:rFonts w:ascii="Arial" w:hAnsi="Arial" w:cs="Arial"/>
              </w:rPr>
              <w:tab/>
              <w:t xml:space="preserve">Symbolic Interactionism – focus on how family </w:t>
            </w:r>
            <w:r w:rsidRPr="00A05CDE">
              <w:rPr>
                <w:rFonts w:ascii="Arial" w:hAnsi="Arial" w:cs="Arial"/>
              </w:rPr>
              <w:tab/>
            </w:r>
            <w:r w:rsidRPr="00A05CDE">
              <w:rPr>
                <w:rFonts w:ascii="Arial" w:hAnsi="Arial" w:cs="Arial"/>
              </w:rPr>
              <w:tab/>
              <w:t xml:space="preserve">members interact and the meaning assigned to the </w:t>
            </w:r>
            <w:r w:rsidRPr="00A05CDE">
              <w:rPr>
                <w:rFonts w:ascii="Arial" w:hAnsi="Arial" w:cs="Arial"/>
              </w:rPr>
              <w:tab/>
            </w:r>
            <w:r w:rsidRPr="00A05CDE">
              <w:rPr>
                <w:rFonts w:ascii="Arial" w:hAnsi="Arial" w:cs="Arial"/>
              </w:rPr>
              <w:tab/>
              <w:t>interactions</w:t>
            </w:r>
          </w:p>
          <w:p w:rsidR="00A05CDE" w:rsidRPr="00A05CDE" w:rsidRDefault="00A05CDE" w:rsidP="00A05CDE">
            <w:pPr>
              <w:pStyle w:val="Body"/>
              <w:shd w:val="clear" w:color="auto" w:fill="FFFFFF"/>
              <w:spacing w:before="100" w:after="48"/>
              <w:outlineLvl w:val="3"/>
              <w:rPr>
                <w:rFonts w:ascii="Arial" w:hAnsi="Arial" w:cs="Arial"/>
              </w:rPr>
            </w:pPr>
          </w:p>
          <w:p w:rsidR="00A05CDE" w:rsidRPr="00A05CDE" w:rsidRDefault="00A05CDE" w:rsidP="00A05CDE">
            <w:pPr>
              <w:pStyle w:val="BodyText"/>
              <w:tabs>
                <w:tab w:val="clear" w:pos="486"/>
                <w:tab w:val="clear" w:pos="882"/>
                <w:tab w:val="clear" w:pos="1242"/>
                <w:tab w:val="clear" w:pos="1596"/>
                <w:tab w:val="clear" w:pos="2160"/>
                <w:tab w:val="left" w:pos="1197"/>
              </w:tabs>
              <w:suppressAutoHyphens w:val="0"/>
              <w:spacing w:line="240" w:lineRule="auto"/>
              <w:ind w:left="1197" w:hanging="1197"/>
              <w:rPr>
                <w:rFonts w:ascii="Arial" w:hAnsi="Arial" w:cs="Arial"/>
                <w:sz w:val="22"/>
                <w:szCs w:val="22"/>
              </w:rPr>
            </w:pPr>
            <w:r w:rsidRPr="00A05CDE">
              <w:rPr>
                <w:rFonts w:ascii="Arial" w:hAnsi="Arial" w:cs="Arial"/>
                <w:sz w:val="22"/>
                <w:szCs w:val="22"/>
              </w:rPr>
              <w:t>SOCII.1.3</w:t>
            </w:r>
            <w:r w:rsidRPr="00A05CDE">
              <w:rPr>
                <w:rFonts w:ascii="Arial" w:hAnsi="Arial" w:cs="Arial"/>
                <w:sz w:val="22"/>
                <w:szCs w:val="22"/>
              </w:rPr>
              <w:tab/>
              <w:t>Explain variations in family and marriage structures across cultures.</w:t>
            </w:r>
          </w:p>
          <w:p w:rsidR="00A05CDE" w:rsidRPr="00A05CDE" w:rsidRDefault="00A05CDE" w:rsidP="00A05CDE">
            <w:pPr>
              <w:tabs>
                <w:tab w:val="left" w:pos="1197"/>
                <w:tab w:val="left" w:pos="1557"/>
                <w:tab w:val="left" w:pos="1917"/>
              </w:tabs>
              <w:ind w:left="1197" w:hanging="1197"/>
              <w:rPr>
                <w:rFonts w:ascii="Arial" w:hAnsi="Arial" w:cs="Arial"/>
                <w:sz w:val="22"/>
                <w:szCs w:val="22"/>
              </w:rPr>
            </w:pPr>
            <w:r w:rsidRPr="00A05CDE">
              <w:rPr>
                <w:rFonts w:ascii="Arial" w:hAnsi="Arial" w:cs="Arial"/>
                <w:sz w:val="22"/>
                <w:szCs w:val="22"/>
                <w:u w:color="000000"/>
              </w:rPr>
              <w:tab/>
              <w:t>Content Specifications:</w:t>
            </w:r>
          </w:p>
          <w:p w:rsidR="00A05CDE" w:rsidRPr="00A05CDE" w:rsidRDefault="00A05CDE" w:rsidP="00A05CDE">
            <w:pPr>
              <w:tabs>
                <w:tab w:val="left" w:pos="1197"/>
                <w:tab w:val="left" w:pos="1557"/>
                <w:tab w:val="left" w:pos="191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Types of families</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r>
            <w:r w:rsidRPr="00A05CDE">
              <w:rPr>
                <w:rFonts w:ascii="Arial" w:hAnsi="Arial" w:cs="Arial"/>
                <w:sz w:val="22"/>
                <w:szCs w:val="22"/>
                <w:u w:color="000000"/>
              </w:rPr>
              <w:tab/>
              <w:t>-</w:t>
            </w:r>
            <w:r w:rsidRPr="00A05CDE">
              <w:rPr>
                <w:rFonts w:ascii="Arial" w:hAnsi="Arial" w:cs="Arial"/>
                <w:sz w:val="22"/>
                <w:szCs w:val="22"/>
                <w:u w:color="000000"/>
              </w:rPr>
              <w:tab/>
              <w:t>nuclear</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r>
            <w:r w:rsidRPr="00A05CDE">
              <w:rPr>
                <w:rFonts w:ascii="Arial" w:hAnsi="Arial" w:cs="Arial"/>
                <w:sz w:val="22"/>
                <w:szCs w:val="22"/>
                <w:u w:color="000000"/>
              </w:rPr>
              <w:tab/>
              <w:t>-</w:t>
            </w:r>
            <w:r w:rsidRPr="00A05CDE">
              <w:rPr>
                <w:rFonts w:ascii="Arial" w:hAnsi="Arial" w:cs="Arial"/>
                <w:sz w:val="22"/>
                <w:szCs w:val="22"/>
                <w:u w:color="000000"/>
              </w:rPr>
              <w:tab/>
              <w:t>extended</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Patterns of Family Structure</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Authority</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r>
            <w:r w:rsidRPr="00A05CDE">
              <w:rPr>
                <w:rFonts w:ascii="Arial" w:hAnsi="Arial" w:cs="Arial"/>
                <w:sz w:val="22"/>
                <w:szCs w:val="22"/>
                <w:u w:color="000000"/>
              </w:rPr>
              <w:tab/>
              <w:t>-</w:t>
            </w:r>
            <w:r w:rsidRPr="00A05CDE">
              <w:rPr>
                <w:rFonts w:ascii="Arial" w:hAnsi="Arial" w:cs="Arial"/>
                <w:sz w:val="22"/>
                <w:szCs w:val="22"/>
                <w:u w:color="000000"/>
              </w:rPr>
              <w:tab/>
              <w:t>patriarchy</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r>
            <w:r w:rsidRPr="00A05CDE">
              <w:rPr>
                <w:rFonts w:ascii="Arial" w:hAnsi="Arial" w:cs="Arial"/>
                <w:sz w:val="22"/>
                <w:szCs w:val="22"/>
                <w:u w:color="000000"/>
              </w:rPr>
              <w:tab/>
              <w:t>-</w:t>
            </w:r>
            <w:r w:rsidRPr="00A05CDE">
              <w:rPr>
                <w:rFonts w:ascii="Arial" w:hAnsi="Arial" w:cs="Arial"/>
                <w:sz w:val="22"/>
                <w:szCs w:val="22"/>
                <w:u w:color="000000"/>
              </w:rPr>
              <w:tab/>
              <w:t>matriarchy</w:t>
            </w:r>
          </w:p>
          <w:p w:rsidR="00A05CDE" w:rsidRPr="00A05CDE" w:rsidRDefault="00A05CDE" w:rsidP="00A05CDE">
            <w:pPr>
              <w:tabs>
                <w:tab w:val="left" w:pos="1197"/>
                <w:tab w:val="left" w:pos="1557"/>
                <w:tab w:val="left" w:pos="1737"/>
              </w:tabs>
              <w:rPr>
                <w:rFonts w:ascii="Arial" w:hAnsi="Arial" w:cs="Arial"/>
                <w:sz w:val="22"/>
                <w:szCs w:val="22"/>
              </w:rPr>
            </w:pPr>
            <w:r w:rsidRPr="00A05CDE">
              <w:rPr>
                <w:rFonts w:ascii="Arial" w:hAnsi="Arial" w:cs="Arial"/>
                <w:sz w:val="22"/>
                <w:szCs w:val="22"/>
                <w:u w:color="000000"/>
              </w:rPr>
              <w:tab/>
            </w:r>
            <w:r w:rsidRPr="00A05CDE">
              <w:rPr>
                <w:rFonts w:ascii="Arial" w:hAnsi="Arial" w:cs="Arial"/>
                <w:sz w:val="22"/>
                <w:szCs w:val="22"/>
                <w:u w:color="000000"/>
              </w:rPr>
              <w:tab/>
              <w:t>-</w:t>
            </w:r>
            <w:r w:rsidRPr="00A05CDE">
              <w:rPr>
                <w:rFonts w:ascii="Arial" w:hAnsi="Arial" w:cs="Arial"/>
                <w:sz w:val="22"/>
                <w:szCs w:val="22"/>
                <w:u w:color="000000"/>
              </w:rPr>
              <w:tab/>
              <w:t>egalitarian</w:t>
            </w:r>
          </w:p>
          <w:p w:rsidR="00A05CDE" w:rsidRPr="00A05CDE" w:rsidRDefault="00A05CDE" w:rsidP="00A05CDE">
            <w:pPr>
              <w:pStyle w:val="Body"/>
              <w:shd w:val="clear" w:color="auto" w:fill="FFFFFF"/>
              <w:spacing w:before="100" w:after="48"/>
              <w:outlineLvl w:val="3"/>
              <w:rPr>
                <w:rFonts w:ascii="Arial" w:hAnsi="Arial" w:cs="Arial"/>
              </w:rPr>
            </w:pPr>
          </w:p>
          <w:p w:rsidR="00A05CDE" w:rsidRPr="00A05CDE" w:rsidRDefault="00A05CDE" w:rsidP="00A05CDE">
            <w:pPr>
              <w:tabs>
                <w:tab w:val="left" w:pos="1197"/>
                <w:tab w:val="left" w:pos="1557"/>
                <w:tab w:val="left" w:pos="1917"/>
              </w:tabs>
              <w:ind w:left="1197" w:hanging="1197"/>
              <w:rPr>
                <w:rFonts w:ascii="Arial" w:hAnsi="Arial" w:cs="Arial"/>
                <w:sz w:val="22"/>
                <w:szCs w:val="22"/>
              </w:rPr>
            </w:pPr>
            <w:r w:rsidRPr="00A05CDE">
              <w:rPr>
                <w:rFonts w:ascii="Arial" w:hAnsi="Arial" w:cs="Arial"/>
                <w:b/>
                <w:bCs/>
                <w:sz w:val="22"/>
                <w:szCs w:val="22"/>
                <w:u w:color="000000"/>
              </w:rPr>
              <w:t>SOCII.1.4</w:t>
            </w:r>
            <w:r w:rsidRPr="00A05CDE">
              <w:rPr>
                <w:rFonts w:ascii="Arial" w:hAnsi="Arial" w:cs="Arial"/>
                <w:b/>
                <w:bCs/>
                <w:sz w:val="22"/>
                <w:szCs w:val="22"/>
                <w:u w:color="000000"/>
              </w:rPr>
              <w:tab/>
              <w:t>Investigate trends in marriage and family.</w:t>
            </w:r>
          </w:p>
          <w:p w:rsidR="00A05CDE" w:rsidRPr="00A05CDE" w:rsidRDefault="00A05CDE" w:rsidP="00A05CDE">
            <w:pPr>
              <w:tabs>
                <w:tab w:val="left" w:pos="1197"/>
                <w:tab w:val="left" w:pos="1557"/>
                <w:tab w:val="left" w:pos="1917"/>
              </w:tabs>
              <w:rPr>
                <w:rFonts w:ascii="Arial" w:hAnsi="Arial" w:cs="Arial"/>
                <w:sz w:val="22"/>
                <w:szCs w:val="22"/>
              </w:rPr>
            </w:pPr>
            <w:r w:rsidRPr="00A05CDE">
              <w:rPr>
                <w:rFonts w:ascii="Arial" w:hAnsi="Arial" w:cs="Arial"/>
                <w:sz w:val="22"/>
                <w:szCs w:val="22"/>
                <w:u w:color="000000"/>
              </w:rPr>
              <w:tab/>
              <w:t>Content Specifications:</w:t>
            </w:r>
          </w:p>
          <w:p w:rsidR="00A05CDE" w:rsidRPr="00A05CDE" w:rsidRDefault="00A05CDE" w:rsidP="00A05CDE">
            <w:pPr>
              <w:tabs>
                <w:tab w:val="left" w:pos="1197"/>
                <w:tab w:val="left" w:pos="1557"/>
                <w:tab w:val="left" w:pos="1917"/>
              </w:tabs>
              <w:ind w:left="1197"/>
              <w:rPr>
                <w:rFonts w:ascii="Arial" w:hAnsi="Arial" w:cs="Arial"/>
                <w:sz w:val="22"/>
                <w:szCs w:val="22"/>
              </w:rPr>
            </w:pPr>
            <w:r w:rsidRPr="00A05CDE">
              <w:rPr>
                <w:rFonts w:ascii="Arial" w:hAnsi="Arial" w:cs="Arial"/>
                <w:sz w:val="22"/>
                <w:szCs w:val="22"/>
                <w:u w:color="000000"/>
              </w:rPr>
              <w:t>•</w:t>
            </w:r>
            <w:r w:rsidRPr="00A05CDE">
              <w:rPr>
                <w:rFonts w:ascii="Arial" w:hAnsi="Arial" w:cs="Arial"/>
                <w:sz w:val="22"/>
                <w:szCs w:val="22"/>
                <w:u w:color="000000"/>
              </w:rPr>
              <w:tab/>
              <w:t>Blended families</w:t>
            </w:r>
          </w:p>
          <w:p w:rsidR="00A05CDE" w:rsidRPr="00A05CDE" w:rsidRDefault="00A05CDE" w:rsidP="00A05CDE">
            <w:pPr>
              <w:tabs>
                <w:tab w:val="left" w:pos="1197"/>
                <w:tab w:val="left" w:pos="1557"/>
                <w:tab w:val="left" w:pos="1917"/>
              </w:tabs>
              <w:ind w:left="1197"/>
              <w:rPr>
                <w:rFonts w:ascii="Arial" w:hAnsi="Arial" w:cs="Arial"/>
                <w:sz w:val="22"/>
                <w:szCs w:val="22"/>
              </w:rPr>
            </w:pPr>
            <w:r w:rsidRPr="00A05CDE">
              <w:rPr>
                <w:rFonts w:ascii="Arial" w:hAnsi="Arial" w:cs="Arial"/>
                <w:sz w:val="22"/>
                <w:szCs w:val="22"/>
                <w:u w:color="000000"/>
              </w:rPr>
              <w:t>•</w:t>
            </w:r>
            <w:r w:rsidRPr="00A05CDE">
              <w:rPr>
                <w:rFonts w:ascii="Arial" w:hAnsi="Arial" w:cs="Arial"/>
                <w:sz w:val="22"/>
                <w:szCs w:val="22"/>
                <w:u w:color="000000"/>
              </w:rPr>
              <w:tab/>
              <w:t>Single Parent Families</w:t>
            </w:r>
          </w:p>
          <w:p w:rsidR="00A05CDE" w:rsidRPr="00A05CDE" w:rsidRDefault="00A05CDE" w:rsidP="00A05CDE">
            <w:pPr>
              <w:tabs>
                <w:tab w:val="left" w:pos="1197"/>
                <w:tab w:val="left" w:pos="1557"/>
                <w:tab w:val="left" w:pos="1917"/>
              </w:tabs>
              <w:ind w:left="1197"/>
              <w:rPr>
                <w:rFonts w:ascii="Arial" w:hAnsi="Arial" w:cs="Arial"/>
                <w:sz w:val="22"/>
                <w:szCs w:val="22"/>
              </w:rPr>
            </w:pPr>
            <w:r w:rsidRPr="00A05CDE">
              <w:rPr>
                <w:rFonts w:ascii="Arial" w:hAnsi="Arial" w:cs="Arial"/>
                <w:sz w:val="22"/>
                <w:szCs w:val="22"/>
                <w:u w:color="000000"/>
              </w:rPr>
              <w:t>•</w:t>
            </w:r>
            <w:r w:rsidRPr="00A05CDE">
              <w:rPr>
                <w:rFonts w:ascii="Arial" w:hAnsi="Arial" w:cs="Arial"/>
                <w:sz w:val="22"/>
                <w:szCs w:val="22"/>
                <w:u w:color="000000"/>
              </w:rPr>
              <w:tab/>
              <w:t>Childless Marriages</w:t>
            </w:r>
          </w:p>
          <w:p w:rsidR="00A05CDE" w:rsidRPr="00A05CDE" w:rsidRDefault="00A05CDE" w:rsidP="00A05CDE">
            <w:pPr>
              <w:tabs>
                <w:tab w:val="left" w:pos="1197"/>
                <w:tab w:val="left" w:pos="1557"/>
                <w:tab w:val="left" w:pos="1917"/>
              </w:tabs>
              <w:ind w:left="1197"/>
              <w:rPr>
                <w:rFonts w:ascii="Arial" w:hAnsi="Arial" w:cs="Arial"/>
                <w:sz w:val="22"/>
                <w:szCs w:val="22"/>
              </w:rPr>
            </w:pPr>
            <w:r w:rsidRPr="00A05CDE">
              <w:rPr>
                <w:rFonts w:ascii="Arial" w:hAnsi="Arial" w:cs="Arial"/>
                <w:sz w:val="22"/>
                <w:szCs w:val="22"/>
                <w:u w:color="000000"/>
              </w:rPr>
              <w:t>•</w:t>
            </w:r>
            <w:r w:rsidRPr="00A05CDE">
              <w:rPr>
                <w:rFonts w:ascii="Arial" w:hAnsi="Arial" w:cs="Arial"/>
                <w:sz w:val="22"/>
                <w:szCs w:val="22"/>
                <w:u w:color="000000"/>
              </w:rPr>
              <w:tab/>
              <w:t>Two Income Households</w:t>
            </w:r>
          </w:p>
          <w:p w:rsidR="00A05CDE" w:rsidRPr="00A05CDE" w:rsidRDefault="00A05CDE" w:rsidP="00A05CDE">
            <w:pPr>
              <w:tabs>
                <w:tab w:val="left" w:pos="1197"/>
                <w:tab w:val="left" w:pos="1557"/>
                <w:tab w:val="left" w:pos="1917"/>
              </w:tabs>
              <w:ind w:left="1197"/>
              <w:rPr>
                <w:rFonts w:ascii="Arial" w:hAnsi="Arial" w:cs="Arial"/>
                <w:sz w:val="22"/>
                <w:szCs w:val="22"/>
              </w:rPr>
            </w:pPr>
            <w:r w:rsidRPr="00A05CDE">
              <w:rPr>
                <w:rFonts w:ascii="Arial" w:hAnsi="Arial" w:cs="Arial"/>
                <w:sz w:val="22"/>
                <w:szCs w:val="22"/>
                <w:u w:color="000000"/>
              </w:rPr>
              <w:t>•</w:t>
            </w:r>
            <w:r w:rsidRPr="00A05CDE">
              <w:rPr>
                <w:rFonts w:ascii="Arial" w:hAnsi="Arial" w:cs="Arial"/>
                <w:sz w:val="22"/>
                <w:szCs w:val="22"/>
                <w:u w:color="000000"/>
              </w:rPr>
              <w:tab/>
              <w:t>Delayed marriage and childbearing</w:t>
            </w:r>
          </w:p>
          <w:p w:rsidR="00A05CDE" w:rsidRPr="00A05CDE" w:rsidRDefault="00A05CDE" w:rsidP="00A05CDE">
            <w:pPr>
              <w:pStyle w:val="BodyText"/>
              <w:tabs>
                <w:tab w:val="clear" w:pos="486"/>
                <w:tab w:val="clear" w:pos="882"/>
                <w:tab w:val="clear" w:pos="1242"/>
                <w:tab w:val="clear" w:pos="1596"/>
                <w:tab w:val="clear" w:pos="2160"/>
                <w:tab w:val="left" w:pos="1197"/>
                <w:tab w:val="left" w:pos="1557"/>
                <w:tab w:val="left" w:pos="1917"/>
              </w:tabs>
              <w:suppressAutoHyphens w:val="0"/>
              <w:spacing w:line="240" w:lineRule="auto"/>
              <w:ind w:left="1197" w:hanging="1197"/>
              <w:rPr>
                <w:rFonts w:ascii="Arial" w:hAnsi="Arial" w:cs="Arial"/>
                <w:sz w:val="22"/>
                <w:szCs w:val="22"/>
              </w:rPr>
            </w:pPr>
            <w:r w:rsidRPr="00A05CDE">
              <w:rPr>
                <w:rFonts w:ascii="Arial" w:hAnsi="Arial" w:cs="Arial"/>
                <w:sz w:val="22"/>
                <w:szCs w:val="22"/>
              </w:rPr>
              <w:t>SOCII.1.5</w:t>
            </w:r>
            <w:r w:rsidRPr="00A05CDE">
              <w:rPr>
                <w:rFonts w:ascii="Arial" w:hAnsi="Arial" w:cs="Arial"/>
                <w:sz w:val="22"/>
                <w:szCs w:val="22"/>
              </w:rPr>
              <w:tab/>
              <w:t>Identify and assess current issues facing the institution of the family.</w:t>
            </w:r>
          </w:p>
          <w:p w:rsidR="00A05CDE" w:rsidRPr="00A05CDE" w:rsidRDefault="00A05CDE" w:rsidP="00A05CDE">
            <w:pPr>
              <w:tabs>
                <w:tab w:val="left" w:pos="1197"/>
                <w:tab w:val="left" w:pos="1557"/>
                <w:tab w:val="left" w:pos="1917"/>
              </w:tabs>
              <w:ind w:left="1197" w:hanging="1197"/>
              <w:rPr>
                <w:rFonts w:ascii="Arial" w:hAnsi="Arial" w:cs="Arial"/>
                <w:sz w:val="22"/>
                <w:szCs w:val="22"/>
              </w:rPr>
            </w:pPr>
            <w:r w:rsidRPr="00A05CDE">
              <w:rPr>
                <w:rFonts w:ascii="Arial" w:hAnsi="Arial" w:cs="Arial"/>
                <w:sz w:val="22"/>
                <w:szCs w:val="22"/>
                <w:u w:color="000000"/>
              </w:rPr>
              <w:tab/>
              <w:t>Content Specifications:</w:t>
            </w:r>
          </w:p>
          <w:p w:rsidR="00A05CDE" w:rsidRPr="00A05CDE" w:rsidRDefault="00A05CDE" w:rsidP="00A05CDE">
            <w:pPr>
              <w:tabs>
                <w:tab w:val="left" w:pos="1197"/>
                <w:tab w:val="left" w:pos="1557"/>
                <w:tab w:val="left" w:pos="191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Family violence</w:t>
            </w:r>
          </w:p>
          <w:p w:rsidR="00A05CDE" w:rsidRPr="00A05CDE" w:rsidRDefault="00A05CDE" w:rsidP="00A05CDE">
            <w:pPr>
              <w:tabs>
                <w:tab w:val="left" w:pos="1197"/>
                <w:tab w:val="left" w:pos="1557"/>
                <w:tab w:val="left" w:pos="191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Divorce and remarriage</w:t>
            </w:r>
          </w:p>
          <w:p w:rsidR="00A05CDE" w:rsidRPr="00A05CDE" w:rsidRDefault="00A05CDE" w:rsidP="00A05CDE">
            <w:pPr>
              <w:tabs>
                <w:tab w:val="left" w:pos="1197"/>
                <w:tab w:val="left" w:pos="1557"/>
                <w:tab w:val="left" w:pos="191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“Boomerang” kids</w:t>
            </w:r>
          </w:p>
          <w:p w:rsidR="00A05CDE" w:rsidRPr="00A05CDE" w:rsidRDefault="00A05CDE" w:rsidP="00A05CDE">
            <w:pPr>
              <w:tabs>
                <w:tab w:val="left" w:pos="1197"/>
                <w:tab w:val="left" w:pos="1557"/>
                <w:tab w:val="left" w:pos="1917"/>
              </w:tabs>
              <w:rPr>
                <w:rFonts w:ascii="Arial" w:hAnsi="Arial" w:cs="Arial"/>
                <w:sz w:val="22"/>
                <w:szCs w:val="22"/>
              </w:rPr>
            </w:pPr>
            <w:r w:rsidRPr="00A05CDE">
              <w:rPr>
                <w:rFonts w:ascii="Arial" w:hAnsi="Arial" w:cs="Arial"/>
                <w:sz w:val="22"/>
                <w:szCs w:val="22"/>
                <w:u w:color="000000"/>
              </w:rPr>
              <w:tab/>
              <w:t>•</w:t>
            </w:r>
            <w:r w:rsidRPr="00A05CDE">
              <w:rPr>
                <w:rFonts w:ascii="Arial" w:hAnsi="Arial" w:cs="Arial"/>
                <w:sz w:val="22"/>
                <w:szCs w:val="22"/>
                <w:u w:color="000000"/>
              </w:rPr>
              <w:tab/>
              <w:t>“Sandwich generation”</w:t>
            </w:r>
          </w:p>
          <w:p w:rsidR="00A05CDE" w:rsidRPr="00A05CDE" w:rsidRDefault="00A05CDE" w:rsidP="00A05CDE">
            <w:pPr>
              <w:pStyle w:val="Body"/>
              <w:shd w:val="clear" w:color="auto" w:fill="FFFFFF"/>
              <w:spacing w:before="100" w:after="48"/>
              <w:outlineLvl w:val="3"/>
              <w:rPr>
                <w:rFonts w:ascii="Arial" w:hAnsi="Arial" w:cs="Arial"/>
              </w:rPr>
            </w:pPr>
          </w:p>
        </w:tc>
      </w:tr>
      <w:tr w:rsidR="00E27E90" w:rsidRPr="00A05CDE">
        <w:trPr>
          <w:trHeight w:val="1368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Body"/>
              <w:shd w:val="clear" w:color="auto" w:fill="F7F7F6"/>
              <w:spacing w:after="142"/>
              <w:outlineLvl w:val="1"/>
              <w:rPr>
                <w:rFonts w:ascii="Arial" w:eastAsia="Arial" w:hAnsi="Arial" w:cs="Arial"/>
                <w:b/>
                <w:bCs/>
                <w:color w:val="666666"/>
                <w:u w:val="single" w:color="666666"/>
              </w:rPr>
            </w:pPr>
            <w:r w:rsidRPr="00A05CDE">
              <w:rPr>
                <w:rFonts w:ascii="Arial" w:hAnsi="Arial" w:cs="Arial"/>
                <w:b/>
                <w:bCs/>
                <w:color w:val="666666"/>
                <w:u w:val="single" w:color="666666"/>
              </w:rPr>
              <w:lastRenderedPageBreak/>
              <w:t>Procedures</w:t>
            </w:r>
          </w:p>
          <w:p w:rsidR="00E27E90" w:rsidRPr="00A05CDE" w:rsidRDefault="00E27E90">
            <w:pPr>
              <w:pStyle w:val="Body"/>
              <w:shd w:val="clear" w:color="auto" w:fill="FFFFFF"/>
              <w:rPr>
                <w:rFonts w:ascii="Arial" w:eastAsia="Arial" w:hAnsi="Arial" w:cs="Arial"/>
              </w:rPr>
            </w:pPr>
          </w:p>
          <w:p w:rsidR="00E27E90" w:rsidRPr="00A05CDE" w:rsidRDefault="001D524D">
            <w:pPr>
              <w:pStyle w:val="Body"/>
              <w:shd w:val="clear" w:color="auto" w:fill="FFFFFF"/>
              <w:spacing w:before="100" w:after="48"/>
              <w:outlineLvl w:val="3"/>
              <w:rPr>
                <w:rFonts w:ascii="Arial" w:eastAsia="Arial" w:hAnsi="Arial" w:cs="Arial"/>
                <w:b/>
                <w:bCs/>
                <w:color w:val="666666"/>
                <w:u w:color="666666"/>
              </w:rPr>
            </w:pPr>
            <w:r w:rsidRPr="00A05CDE">
              <w:rPr>
                <w:rFonts w:ascii="Arial" w:hAnsi="Arial" w:cs="Arial"/>
                <w:b/>
                <w:bCs/>
                <w:color w:val="666666"/>
                <w:u w:color="666666"/>
              </w:rPr>
              <w:t>Lesson Set</w:t>
            </w:r>
          </w:p>
          <w:p w:rsidR="00754CF6" w:rsidRPr="00A05CDE" w:rsidRDefault="00754CF6" w:rsidP="00754CF6">
            <w:pPr>
              <w:pStyle w:val="Body"/>
              <w:shd w:val="clear" w:color="auto" w:fill="FFFFFF"/>
              <w:spacing w:before="100" w:after="100"/>
              <w:rPr>
                <w:rFonts w:ascii="Arial" w:hAnsi="Arial" w:cs="Arial"/>
                <w:i/>
                <w:iCs/>
              </w:rPr>
            </w:pPr>
            <w:r w:rsidRPr="00A05CDE">
              <w:rPr>
                <w:rFonts w:ascii="Arial" w:hAnsi="Arial" w:cs="Arial"/>
                <w:i/>
                <w:iCs/>
              </w:rPr>
              <w:t>Independent journaling</w:t>
            </w:r>
          </w:p>
          <w:p w:rsidR="00754CF6" w:rsidRPr="00A05CDE" w:rsidRDefault="00754CF6" w:rsidP="00754CF6">
            <w:pPr>
              <w:pStyle w:val="Body"/>
              <w:shd w:val="clear" w:color="auto" w:fill="FFFFFF"/>
              <w:spacing w:before="100" w:after="100"/>
              <w:rPr>
                <w:rFonts w:ascii="Arial" w:hAnsi="Arial" w:cs="Arial"/>
                <w:i/>
                <w:iCs/>
              </w:rPr>
            </w:pPr>
            <w:proofErr w:type="spellStart"/>
            <w:r w:rsidRPr="00A05CDE">
              <w:rPr>
                <w:rFonts w:ascii="Arial" w:hAnsi="Arial" w:cs="Arial"/>
                <w:i/>
                <w:iCs/>
              </w:rPr>
              <w:t>Plickers</w:t>
            </w:r>
            <w:proofErr w:type="spellEnd"/>
            <w:r w:rsidRPr="00A05CDE">
              <w:rPr>
                <w:rFonts w:ascii="Arial" w:hAnsi="Arial" w:cs="Arial"/>
                <w:i/>
                <w:iCs/>
              </w:rPr>
              <w:t xml:space="preserve"> review exercise</w:t>
            </w:r>
          </w:p>
          <w:p w:rsidR="00754CF6" w:rsidRPr="00A05CDE" w:rsidRDefault="00754CF6" w:rsidP="00754CF6">
            <w:pPr>
              <w:pStyle w:val="Body"/>
              <w:shd w:val="clear" w:color="auto" w:fill="FFFFFF"/>
              <w:spacing w:before="100" w:after="100"/>
              <w:rPr>
                <w:rFonts w:ascii="Arial" w:hAnsi="Arial" w:cs="Arial"/>
                <w:i/>
                <w:iCs/>
              </w:rPr>
            </w:pPr>
            <w:r w:rsidRPr="00A05CDE">
              <w:rPr>
                <w:rFonts w:ascii="Arial" w:hAnsi="Arial" w:cs="Arial"/>
                <w:i/>
                <w:iCs/>
              </w:rPr>
              <w:t xml:space="preserve">Jigsaw activity </w:t>
            </w:r>
          </w:p>
          <w:p w:rsidR="00754CF6" w:rsidRPr="00A05CDE" w:rsidRDefault="00754CF6" w:rsidP="00754CF6">
            <w:pPr>
              <w:pStyle w:val="Body"/>
              <w:shd w:val="clear" w:color="auto" w:fill="FFFFFF"/>
              <w:spacing w:before="100" w:after="100"/>
              <w:rPr>
                <w:rFonts w:ascii="Arial" w:hAnsi="Arial" w:cs="Arial"/>
                <w:i/>
                <w:iCs/>
              </w:rPr>
            </w:pPr>
            <w:r w:rsidRPr="00A05CDE">
              <w:rPr>
                <w:rFonts w:ascii="Arial" w:hAnsi="Arial" w:cs="Arial"/>
                <w:i/>
                <w:iCs/>
              </w:rPr>
              <w:t>Oral assessment of learning</w:t>
            </w:r>
          </w:p>
          <w:p w:rsidR="00E27E90" w:rsidRPr="00A05CDE" w:rsidRDefault="001D524D">
            <w:pPr>
              <w:pStyle w:val="Body"/>
              <w:shd w:val="clear" w:color="auto" w:fill="FFFFFF"/>
              <w:spacing w:line="24" w:lineRule="atLeast"/>
              <w:rPr>
                <w:rFonts w:ascii="Arial" w:eastAsia="Arial" w:hAnsi="Arial" w:cs="Arial"/>
              </w:rPr>
            </w:pPr>
            <w:r w:rsidRPr="00A05CDE">
              <w:rPr>
                <w:rFonts w:ascii="Arial" w:hAnsi="Arial" w:cs="Arial"/>
              </w:rPr>
              <w:t> </w:t>
            </w:r>
          </w:p>
          <w:p w:rsidR="00E27E90" w:rsidRPr="00A05CDE" w:rsidRDefault="001D524D">
            <w:pPr>
              <w:pStyle w:val="Body"/>
              <w:shd w:val="clear" w:color="auto" w:fill="FFFFFF"/>
              <w:spacing w:before="100" w:after="48"/>
              <w:outlineLvl w:val="3"/>
              <w:rPr>
                <w:rFonts w:ascii="Arial" w:eastAsia="Arial" w:hAnsi="Arial" w:cs="Arial"/>
                <w:b/>
                <w:bCs/>
                <w:color w:val="666666"/>
                <w:u w:color="666666"/>
              </w:rPr>
            </w:pPr>
            <w:r w:rsidRPr="00A05CDE">
              <w:rPr>
                <w:rFonts w:ascii="Arial" w:hAnsi="Arial" w:cs="Arial"/>
                <w:b/>
                <w:bCs/>
                <w:color w:val="666666"/>
                <w:u w:color="666666"/>
              </w:rPr>
              <w:t>Rationale</w:t>
            </w:r>
          </w:p>
          <w:p w:rsidR="00754CF6" w:rsidRPr="00A05CDE" w:rsidRDefault="00754CF6">
            <w:pPr>
              <w:pStyle w:val="Body"/>
              <w:shd w:val="clear" w:color="auto" w:fill="FFFFFF"/>
              <w:spacing w:line="24" w:lineRule="atLeast"/>
              <w:rPr>
                <w:rFonts w:ascii="Arial" w:hAnsi="Arial" w:cs="Arial"/>
              </w:rPr>
            </w:pPr>
            <w:r w:rsidRPr="00A05CDE">
              <w:rPr>
                <w:rFonts w:ascii="Arial" w:hAnsi="Arial" w:cs="Arial"/>
              </w:rPr>
              <w:t xml:space="preserve">This lesson works to pull all the work students have been doing up to this point together and prepare them for an assessment. It asks students to apply their content knowledge to make predictions about where the American family is going and substantiate their argument with evidence from class materials. In order to prepare them for their upcoming exam, their memory will be refreshed by a review activity using </w:t>
            </w:r>
            <w:proofErr w:type="spellStart"/>
            <w:r w:rsidRPr="00A05CDE">
              <w:rPr>
                <w:rFonts w:ascii="Arial" w:hAnsi="Arial" w:cs="Arial"/>
              </w:rPr>
              <w:t>Plickers</w:t>
            </w:r>
            <w:proofErr w:type="spellEnd"/>
            <w:r w:rsidRPr="00A05CDE">
              <w:rPr>
                <w:rFonts w:ascii="Arial" w:hAnsi="Arial" w:cs="Arial"/>
              </w:rPr>
              <w:t xml:space="preserve"> and sample questions from their unit assessment, scheduled for Monday February 23. The collaborative critical reading activity is relevant here because it asks students to combine their knowledge from this class and their reading and collaborative skills from other classes and areas of life to share what they have learned with their similarly expert classmates. This lesson will engage the student with real-world literature on the unit content and will ensure that they are adequately prepared for the coming test. </w:t>
            </w:r>
          </w:p>
          <w:p w:rsidR="00E27E90" w:rsidRPr="00A05CDE" w:rsidRDefault="001D524D">
            <w:pPr>
              <w:pStyle w:val="Body"/>
              <w:shd w:val="clear" w:color="auto" w:fill="FFFFFF"/>
              <w:spacing w:line="24" w:lineRule="atLeast"/>
              <w:rPr>
                <w:rFonts w:ascii="Arial" w:eastAsia="Arial" w:hAnsi="Arial" w:cs="Arial"/>
              </w:rPr>
            </w:pPr>
            <w:r w:rsidRPr="00A05CDE">
              <w:rPr>
                <w:rFonts w:ascii="Arial" w:hAnsi="Arial" w:cs="Arial"/>
              </w:rPr>
              <w:t> </w:t>
            </w:r>
          </w:p>
          <w:p w:rsidR="00E27E90" w:rsidRPr="00A05CDE" w:rsidRDefault="001D524D">
            <w:pPr>
              <w:pStyle w:val="Body"/>
              <w:shd w:val="clear" w:color="auto" w:fill="FFFFFF"/>
              <w:spacing w:before="100" w:after="48"/>
              <w:outlineLvl w:val="3"/>
              <w:rPr>
                <w:rFonts w:ascii="Arial" w:eastAsia="Arial" w:hAnsi="Arial" w:cs="Arial"/>
                <w:b/>
                <w:bCs/>
                <w:color w:val="666666"/>
                <w:u w:color="666666"/>
              </w:rPr>
            </w:pPr>
            <w:r w:rsidRPr="00A05CDE">
              <w:rPr>
                <w:rFonts w:ascii="Arial" w:hAnsi="Arial" w:cs="Arial"/>
                <w:b/>
                <w:bCs/>
                <w:color w:val="666666"/>
                <w:u w:color="666666"/>
              </w:rPr>
              <w:t>Techniques and Activities</w:t>
            </w:r>
          </w:p>
          <w:p w:rsidR="0007193C" w:rsidRPr="00A05CDE" w:rsidRDefault="0007193C" w:rsidP="0007193C">
            <w:pPr>
              <w:pStyle w:val="Body"/>
              <w:numPr>
                <w:ilvl w:val="0"/>
                <w:numId w:val="6"/>
              </w:numPr>
              <w:shd w:val="clear" w:color="auto" w:fill="FFFFFF"/>
              <w:spacing w:before="100" w:after="100"/>
              <w:rPr>
                <w:rFonts w:ascii="Arial" w:eastAsia="Arial" w:hAnsi="Arial" w:cs="Arial"/>
              </w:rPr>
            </w:pPr>
            <w:r w:rsidRPr="00A05CDE">
              <w:rPr>
                <w:rFonts w:ascii="Arial" w:hAnsi="Arial" w:cs="Arial"/>
              </w:rPr>
              <w:t>  Independent journaling (5 minutes)</w:t>
            </w:r>
          </w:p>
          <w:p w:rsidR="0007193C" w:rsidRPr="00A05CDE" w:rsidRDefault="0007193C" w:rsidP="0007193C">
            <w:pPr>
              <w:pStyle w:val="Body"/>
              <w:numPr>
                <w:ilvl w:val="0"/>
                <w:numId w:val="6"/>
              </w:numPr>
              <w:shd w:val="clear" w:color="auto" w:fill="FFFFFF"/>
              <w:spacing w:before="100" w:after="100"/>
              <w:rPr>
                <w:rFonts w:ascii="Arial" w:eastAsia="Arial" w:hAnsi="Arial" w:cs="Arial"/>
              </w:rPr>
            </w:pPr>
            <w:r w:rsidRPr="00A05CDE">
              <w:rPr>
                <w:rFonts w:ascii="Arial" w:eastAsia="Arial" w:hAnsi="Arial" w:cs="Arial"/>
              </w:rPr>
              <w:t xml:space="preserve">  </w:t>
            </w:r>
            <w:proofErr w:type="spellStart"/>
            <w:r w:rsidRPr="00A05CDE">
              <w:rPr>
                <w:rFonts w:ascii="Arial" w:hAnsi="Arial" w:cs="Arial"/>
              </w:rPr>
              <w:t>Plickers</w:t>
            </w:r>
            <w:proofErr w:type="spellEnd"/>
            <w:r w:rsidRPr="00A05CDE">
              <w:rPr>
                <w:rFonts w:ascii="Arial" w:hAnsi="Arial" w:cs="Arial"/>
              </w:rPr>
              <w:t xml:space="preserve"> review activity (25 minutes)  </w:t>
            </w:r>
          </w:p>
          <w:p w:rsidR="0007193C" w:rsidRPr="00A05CDE" w:rsidRDefault="0007193C" w:rsidP="0007193C">
            <w:pPr>
              <w:pStyle w:val="Body"/>
              <w:numPr>
                <w:ilvl w:val="0"/>
                <w:numId w:val="6"/>
              </w:numPr>
              <w:shd w:val="clear" w:color="auto" w:fill="FFFFFF"/>
              <w:spacing w:before="100" w:after="100"/>
              <w:rPr>
                <w:rFonts w:ascii="Arial" w:eastAsia="Arial" w:hAnsi="Arial" w:cs="Arial"/>
              </w:rPr>
            </w:pPr>
            <w:r w:rsidRPr="00A05CDE">
              <w:rPr>
                <w:rFonts w:ascii="Arial" w:eastAsia="Arial" w:hAnsi="Arial" w:cs="Arial"/>
              </w:rPr>
              <w:t xml:space="preserve">  Jigsaw activity, first half</w:t>
            </w:r>
            <w:r w:rsidRPr="00A05CDE">
              <w:rPr>
                <w:rFonts w:ascii="Arial" w:hAnsi="Arial" w:cs="Arial"/>
              </w:rPr>
              <w:t xml:space="preserve"> (35 minutes)</w:t>
            </w:r>
          </w:p>
          <w:p w:rsidR="0007193C" w:rsidRPr="00A05CDE" w:rsidRDefault="0007193C" w:rsidP="0007193C">
            <w:pPr>
              <w:pStyle w:val="Body"/>
              <w:numPr>
                <w:ilvl w:val="0"/>
                <w:numId w:val="6"/>
              </w:numPr>
              <w:shd w:val="clear" w:color="auto" w:fill="FFFFFF"/>
              <w:spacing w:before="100" w:after="100"/>
              <w:rPr>
                <w:rFonts w:ascii="Arial" w:eastAsia="Arial" w:hAnsi="Arial" w:cs="Arial"/>
              </w:rPr>
            </w:pPr>
            <w:r w:rsidRPr="00A05CDE">
              <w:rPr>
                <w:rFonts w:ascii="Arial" w:hAnsi="Arial" w:cs="Arial"/>
              </w:rPr>
              <w:t> </w:t>
            </w:r>
            <w:r w:rsidRPr="00A05CDE">
              <w:rPr>
                <w:rFonts w:ascii="Arial" w:eastAsia="Arial" w:hAnsi="Arial" w:cs="Arial"/>
              </w:rPr>
              <w:t>Jigsaw activity, second half</w:t>
            </w:r>
            <w:r w:rsidRPr="00A05CDE">
              <w:rPr>
                <w:rFonts w:ascii="Arial" w:hAnsi="Arial" w:cs="Arial"/>
              </w:rPr>
              <w:t xml:space="preserve"> (20 minutes)</w:t>
            </w:r>
          </w:p>
          <w:p w:rsidR="0007193C" w:rsidRPr="00A05CDE" w:rsidRDefault="0007193C" w:rsidP="0007193C">
            <w:pPr>
              <w:pStyle w:val="Body"/>
              <w:numPr>
                <w:ilvl w:val="0"/>
                <w:numId w:val="6"/>
              </w:numPr>
              <w:shd w:val="clear" w:color="auto" w:fill="FFFFFF"/>
              <w:spacing w:before="100" w:after="100"/>
              <w:rPr>
                <w:rFonts w:ascii="Arial" w:eastAsia="Arial" w:hAnsi="Arial" w:cs="Arial"/>
              </w:rPr>
            </w:pPr>
            <w:r w:rsidRPr="00A05CDE">
              <w:rPr>
                <w:rFonts w:ascii="Arial" w:hAnsi="Arial" w:cs="Arial"/>
              </w:rPr>
              <w:t>  Oral check of learning (5 minutes)</w:t>
            </w:r>
          </w:p>
          <w:p w:rsidR="00E27E90" w:rsidRPr="00A05CDE" w:rsidRDefault="001D524D" w:rsidP="0007193C">
            <w:pPr>
              <w:pStyle w:val="Body"/>
              <w:shd w:val="clear" w:color="auto" w:fill="FFFFFF"/>
              <w:spacing w:before="100" w:after="100"/>
              <w:ind w:left="840"/>
              <w:rPr>
                <w:rFonts w:ascii="Arial" w:eastAsia="Arial" w:hAnsi="Arial" w:cs="Arial"/>
              </w:rPr>
            </w:pPr>
            <w:r w:rsidRPr="00A05CDE">
              <w:rPr>
                <w:rFonts w:ascii="Arial" w:hAnsi="Arial" w:cs="Arial"/>
              </w:rPr>
              <w:t> </w:t>
            </w:r>
          </w:p>
          <w:p w:rsidR="00E27E90" w:rsidRPr="00A05CDE" w:rsidRDefault="001D524D">
            <w:pPr>
              <w:pStyle w:val="Body"/>
              <w:shd w:val="clear" w:color="auto" w:fill="FFFFFF"/>
              <w:spacing w:before="100" w:after="48"/>
              <w:outlineLvl w:val="3"/>
              <w:rPr>
                <w:rFonts w:ascii="Arial" w:eastAsia="Arial" w:hAnsi="Arial" w:cs="Arial"/>
                <w:b/>
                <w:bCs/>
                <w:color w:val="666666"/>
                <w:u w:color="666666"/>
              </w:rPr>
            </w:pPr>
            <w:r w:rsidRPr="00A05CDE">
              <w:rPr>
                <w:rFonts w:ascii="Arial" w:hAnsi="Arial" w:cs="Arial"/>
                <w:b/>
                <w:bCs/>
                <w:color w:val="666666"/>
                <w:u w:color="666666"/>
              </w:rPr>
              <w:t>Student Products</w:t>
            </w:r>
          </w:p>
          <w:p w:rsidR="0007193C" w:rsidRPr="00A05CDE" w:rsidRDefault="0007193C" w:rsidP="0007193C">
            <w:pPr>
              <w:pStyle w:val="Body"/>
              <w:shd w:val="clear" w:color="auto" w:fill="FFFFFF"/>
              <w:spacing w:before="100" w:after="100"/>
              <w:rPr>
                <w:rFonts w:ascii="Arial" w:hAnsi="Arial" w:cs="Arial"/>
                <w:i/>
                <w:iCs/>
              </w:rPr>
            </w:pPr>
            <w:r w:rsidRPr="00A05CDE">
              <w:rPr>
                <w:rFonts w:ascii="Arial" w:hAnsi="Arial" w:cs="Arial"/>
                <w:i/>
                <w:iCs/>
              </w:rPr>
              <w:t xml:space="preserve">Data collected from </w:t>
            </w:r>
            <w:proofErr w:type="spellStart"/>
            <w:r w:rsidRPr="00A05CDE">
              <w:rPr>
                <w:rFonts w:ascii="Arial" w:hAnsi="Arial" w:cs="Arial"/>
                <w:i/>
                <w:iCs/>
              </w:rPr>
              <w:t>Plickers</w:t>
            </w:r>
            <w:proofErr w:type="spellEnd"/>
            <w:r w:rsidRPr="00A05CDE">
              <w:rPr>
                <w:rFonts w:ascii="Arial" w:hAnsi="Arial" w:cs="Arial"/>
                <w:i/>
                <w:iCs/>
              </w:rPr>
              <w:t xml:space="preserve"> response (in system)</w:t>
            </w:r>
          </w:p>
          <w:p w:rsidR="00E27E90" w:rsidRPr="00A05CDE" w:rsidRDefault="0007193C">
            <w:pPr>
              <w:pStyle w:val="Body"/>
              <w:shd w:val="clear" w:color="auto" w:fill="FFFFFF"/>
              <w:spacing w:line="24" w:lineRule="atLeast"/>
              <w:rPr>
                <w:rFonts w:ascii="Arial" w:hAnsi="Arial" w:cs="Arial"/>
                <w:i/>
                <w:iCs/>
              </w:rPr>
            </w:pPr>
            <w:r w:rsidRPr="00A05CDE">
              <w:rPr>
                <w:rFonts w:ascii="Arial" w:hAnsi="Arial" w:cs="Arial"/>
                <w:i/>
                <w:iCs/>
              </w:rPr>
              <w:t>Journal entries- help me gauge their understanding of the content</w:t>
            </w:r>
          </w:p>
          <w:p w:rsidR="0007193C" w:rsidRPr="00A05CDE" w:rsidRDefault="0007193C">
            <w:pPr>
              <w:pStyle w:val="Body"/>
              <w:shd w:val="clear" w:color="auto" w:fill="FFFFFF"/>
              <w:spacing w:line="24" w:lineRule="atLeast"/>
              <w:rPr>
                <w:rFonts w:ascii="Arial" w:eastAsia="Arial" w:hAnsi="Arial" w:cs="Arial"/>
              </w:rPr>
            </w:pPr>
            <w:r w:rsidRPr="00A05CDE">
              <w:rPr>
                <w:rFonts w:ascii="Arial" w:hAnsi="Arial" w:cs="Arial"/>
                <w:i/>
                <w:iCs/>
              </w:rPr>
              <w:t>Responses to Jigsaw talking points- measure their collaborative skills and comprehension levels</w:t>
            </w:r>
          </w:p>
          <w:p w:rsidR="00E27E90" w:rsidRPr="00A05CDE" w:rsidRDefault="00E27E90">
            <w:pPr>
              <w:pStyle w:val="Body"/>
              <w:shd w:val="clear" w:color="auto" w:fill="FFFFFF"/>
              <w:spacing w:line="24" w:lineRule="atLeast"/>
              <w:rPr>
                <w:rFonts w:ascii="Arial" w:eastAsia="Arial" w:hAnsi="Arial" w:cs="Arial"/>
              </w:rPr>
            </w:pPr>
          </w:p>
          <w:p w:rsidR="00E27E90" w:rsidRPr="00A05CDE" w:rsidRDefault="001D524D">
            <w:pPr>
              <w:pStyle w:val="Body"/>
              <w:shd w:val="clear" w:color="auto" w:fill="FFFFFF"/>
              <w:spacing w:line="24" w:lineRule="atLeast"/>
              <w:rPr>
                <w:rFonts w:ascii="Arial" w:eastAsia="Arial" w:hAnsi="Arial" w:cs="Arial"/>
                <w:b/>
                <w:bCs/>
              </w:rPr>
            </w:pPr>
            <w:r w:rsidRPr="00A05CDE">
              <w:rPr>
                <w:rFonts w:ascii="Arial" w:hAnsi="Arial" w:cs="Arial"/>
                <w:b/>
                <w:bCs/>
              </w:rPr>
              <w:t>Differentiated instruction</w:t>
            </w:r>
          </w:p>
          <w:p w:rsidR="00E27E90" w:rsidRPr="00A05CDE" w:rsidRDefault="00852042">
            <w:pPr>
              <w:pStyle w:val="Body"/>
              <w:shd w:val="clear" w:color="auto" w:fill="FFFFFF"/>
              <w:spacing w:before="100" w:after="100"/>
              <w:rPr>
                <w:rFonts w:ascii="Arial" w:eastAsia="Arial" w:hAnsi="Arial" w:cs="Arial"/>
              </w:rPr>
            </w:pPr>
            <w:r w:rsidRPr="00A05CDE">
              <w:rPr>
                <w:rFonts w:ascii="Arial" w:hAnsi="Arial" w:cs="Arial"/>
                <w:i/>
                <w:iCs/>
              </w:rPr>
              <w:t>Some students might be daunted by the use of technology (</w:t>
            </w:r>
            <w:proofErr w:type="spellStart"/>
            <w:r w:rsidRPr="00A05CDE">
              <w:rPr>
                <w:rFonts w:ascii="Arial" w:hAnsi="Arial" w:cs="Arial"/>
                <w:i/>
                <w:iCs/>
              </w:rPr>
              <w:t>Plickers</w:t>
            </w:r>
            <w:proofErr w:type="spellEnd"/>
            <w:r w:rsidRPr="00A05CDE">
              <w:rPr>
                <w:rFonts w:ascii="Arial" w:hAnsi="Arial" w:cs="Arial"/>
                <w:i/>
                <w:iCs/>
              </w:rPr>
              <w:t xml:space="preserve">), so in this case they could work quietly with the textbook instead of participating in a group activity. I will have a record of all participating students in </w:t>
            </w:r>
            <w:proofErr w:type="spellStart"/>
            <w:r w:rsidRPr="00A05CDE">
              <w:rPr>
                <w:rFonts w:ascii="Arial" w:hAnsi="Arial" w:cs="Arial"/>
                <w:i/>
                <w:iCs/>
              </w:rPr>
              <w:t>Plicker</w:t>
            </w:r>
            <w:proofErr w:type="spellEnd"/>
            <w:r w:rsidRPr="00A05CDE">
              <w:rPr>
                <w:rFonts w:ascii="Arial" w:hAnsi="Arial" w:cs="Arial"/>
                <w:i/>
                <w:iCs/>
              </w:rPr>
              <w:t xml:space="preserve"> and can create an extra study resource for the class if there are some areas in which they appear weak. If students are overwhelmed by the Jigsaw activity, they could read it alone and write up a short report on the information in the article; if they have trouble comprehending the written text, it could be converted to audio or simply read aloud to them by me and/or their fellow classmates. </w:t>
            </w:r>
          </w:p>
          <w:p w:rsidR="00E27E90" w:rsidRPr="00A05CDE" w:rsidRDefault="001D524D">
            <w:pPr>
              <w:pStyle w:val="Body"/>
              <w:shd w:val="clear" w:color="auto" w:fill="FFFFFF"/>
              <w:spacing w:line="24" w:lineRule="atLeast"/>
              <w:rPr>
                <w:rFonts w:ascii="Arial" w:eastAsia="Arial" w:hAnsi="Arial" w:cs="Arial"/>
                <w:b/>
                <w:bCs/>
              </w:rPr>
            </w:pPr>
            <w:r w:rsidRPr="00A05CDE">
              <w:rPr>
                <w:rFonts w:ascii="Arial" w:hAnsi="Arial" w:cs="Arial"/>
                <w:b/>
                <w:bCs/>
              </w:rPr>
              <w:t xml:space="preserve"> </w:t>
            </w:r>
          </w:p>
          <w:p w:rsidR="00E27E90" w:rsidRPr="00A05CDE" w:rsidRDefault="00E27E90">
            <w:pPr>
              <w:pStyle w:val="Body"/>
              <w:shd w:val="clear" w:color="auto" w:fill="FFFFFF"/>
              <w:spacing w:line="24" w:lineRule="atLeast"/>
              <w:rPr>
                <w:rFonts w:ascii="Arial" w:eastAsia="Arial" w:hAnsi="Arial" w:cs="Arial"/>
                <w:b/>
                <w:bCs/>
              </w:rPr>
            </w:pPr>
          </w:p>
          <w:p w:rsidR="00E27E90" w:rsidRPr="00A05CDE" w:rsidRDefault="00E27E90">
            <w:pPr>
              <w:pStyle w:val="Body"/>
              <w:shd w:val="clear" w:color="auto" w:fill="FFFFFF"/>
              <w:spacing w:line="24" w:lineRule="atLeast"/>
              <w:rPr>
                <w:rFonts w:ascii="Arial" w:eastAsia="Arial" w:hAnsi="Arial" w:cs="Arial"/>
              </w:rPr>
            </w:pPr>
          </w:p>
          <w:p w:rsidR="00E27E90" w:rsidRPr="00A05CDE" w:rsidRDefault="00E27E90">
            <w:pPr>
              <w:pStyle w:val="Body"/>
              <w:shd w:val="clear" w:color="auto" w:fill="FFFFFF"/>
              <w:spacing w:line="24" w:lineRule="atLeast"/>
              <w:rPr>
                <w:rFonts w:ascii="Arial" w:eastAsia="Arial" w:hAnsi="Arial" w:cs="Arial"/>
              </w:rPr>
            </w:pPr>
          </w:p>
          <w:p w:rsidR="00E27E90" w:rsidRPr="00A05CDE" w:rsidRDefault="00E27E90">
            <w:pPr>
              <w:pStyle w:val="Body"/>
              <w:shd w:val="clear" w:color="auto" w:fill="FFFFFF"/>
              <w:spacing w:line="24" w:lineRule="atLeast"/>
              <w:rPr>
                <w:rFonts w:ascii="Arial" w:eastAsia="Arial" w:hAnsi="Arial" w:cs="Arial"/>
              </w:rPr>
            </w:pPr>
          </w:p>
          <w:p w:rsidR="00E27E90" w:rsidRPr="00A05CDE" w:rsidRDefault="00E27E90">
            <w:pPr>
              <w:pStyle w:val="Body"/>
              <w:shd w:val="clear" w:color="auto" w:fill="FFFFFF"/>
              <w:spacing w:line="24" w:lineRule="atLeast"/>
              <w:rPr>
                <w:rFonts w:ascii="Arial" w:eastAsia="Arial" w:hAnsi="Arial" w:cs="Arial"/>
              </w:rPr>
            </w:pPr>
          </w:p>
          <w:p w:rsidR="00E27E90" w:rsidRPr="00A05CDE" w:rsidRDefault="001D524D">
            <w:pPr>
              <w:pStyle w:val="Heading3"/>
              <w:pBdr>
                <w:top w:val="nil"/>
              </w:pBdr>
              <w:spacing w:before="240" w:after="60" w:line="276" w:lineRule="auto"/>
              <w:rPr>
                <w:rFonts w:ascii="Arial" w:eastAsia="Cambria" w:hAnsi="Arial" w:cs="Arial"/>
                <w:b/>
                <w:bCs/>
                <w:spacing w:val="0"/>
                <w:sz w:val="22"/>
                <w:szCs w:val="22"/>
                <w:u w:color="000000"/>
              </w:rPr>
            </w:pPr>
            <w:r w:rsidRPr="00A05CDE">
              <w:rPr>
                <w:rFonts w:ascii="Arial" w:eastAsia="Cambria" w:hAnsi="Arial" w:cs="Arial"/>
                <w:b/>
                <w:bCs/>
                <w:spacing w:val="0"/>
                <w:sz w:val="22"/>
                <w:szCs w:val="22"/>
                <w:u w:color="000000"/>
              </w:rPr>
              <w:lastRenderedPageBreak/>
              <w:t>Collaboration with Families</w:t>
            </w:r>
          </w:p>
          <w:p w:rsidR="00E27E90" w:rsidRPr="00A05CDE" w:rsidRDefault="00A66407">
            <w:pPr>
              <w:pStyle w:val="NormalWeb"/>
              <w:rPr>
                <w:rFonts w:ascii="Arial" w:hAnsi="Arial" w:cs="Arial"/>
                <w:sz w:val="22"/>
                <w:szCs w:val="22"/>
              </w:rPr>
            </w:pPr>
            <w:r w:rsidRPr="00A05CDE">
              <w:rPr>
                <w:rFonts w:ascii="Arial" w:hAnsi="Arial" w:cs="Arial"/>
                <w:i/>
                <w:iCs/>
                <w:sz w:val="22"/>
                <w:szCs w:val="22"/>
              </w:rPr>
              <w:t>Families will have received a letter with a copy of the syllabus as well as my contact information. Students who experience difficulties or disruptive behavior can expect to receive a phone call and/or email from me as is deemed appropriate by the clinical faculty. Assessment grades will appear in Synergy and can be viewed by parents and students at their convenience. If there are any questions, families are welcome to contact me by phone or email.</w:t>
            </w:r>
          </w:p>
        </w:tc>
      </w:tr>
      <w:tr w:rsidR="00E27E90" w:rsidRPr="00A05CDE">
        <w:trPr>
          <w:trHeight w:val="3432"/>
        </w:trPr>
        <w:tc>
          <w:tcPr>
            <w:tcW w:w="10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E27E90" w:rsidRPr="00A05CDE" w:rsidRDefault="001D524D">
            <w:pPr>
              <w:pStyle w:val="Body"/>
              <w:shd w:val="clear" w:color="auto" w:fill="F7F7F6"/>
              <w:spacing w:after="142"/>
              <w:outlineLvl w:val="1"/>
              <w:rPr>
                <w:rFonts w:ascii="Arial" w:eastAsia="Arial" w:hAnsi="Arial" w:cs="Arial"/>
                <w:b/>
                <w:bCs/>
                <w:color w:val="666666"/>
                <w:u w:val="single" w:color="666666"/>
              </w:rPr>
            </w:pPr>
            <w:r w:rsidRPr="00A05CDE">
              <w:rPr>
                <w:rFonts w:ascii="Arial" w:hAnsi="Arial" w:cs="Arial"/>
                <w:b/>
                <w:bCs/>
                <w:color w:val="666666"/>
                <w:u w:val="single" w:color="666666"/>
              </w:rPr>
              <w:lastRenderedPageBreak/>
              <w:t>Resources</w:t>
            </w:r>
          </w:p>
          <w:p w:rsidR="00E27E90" w:rsidRPr="00A05CDE" w:rsidRDefault="001D524D">
            <w:pPr>
              <w:pStyle w:val="Body"/>
              <w:shd w:val="clear" w:color="auto" w:fill="FFFFFF"/>
              <w:rPr>
                <w:rFonts w:ascii="Arial" w:eastAsia="Arial" w:hAnsi="Arial" w:cs="Arial"/>
              </w:rPr>
            </w:pPr>
            <w:r w:rsidRPr="00A05CDE">
              <w:rPr>
                <w:rFonts w:ascii="Arial" w:hAnsi="Arial" w:cs="Arial"/>
              </w:rPr>
              <w:t> </w:t>
            </w:r>
          </w:p>
          <w:p w:rsidR="00E27E90" w:rsidRPr="00A05CDE" w:rsidRDefault="00E27E90">
            <w:pPr>
              <w:pStyle w:val="Body"/>
              <w:shd w:val="clear" w:color="auto" w:fill="FFFFFF"/>
              <w:rPr>
                <w:rFonts w:ascii="Arial" w:eastAsia="Arial" w:hAnsi="Arial" w:cs="Arial"/>
                <w:color w:val="666666"/>
                <w:u w:color="666666"/>
              </w:rPr>
            </w:pPr>
          </w:p>
          <w:p w:rsidR="00E27E90" w:rsidRPr="00A05CDE" w:rsidRDefault="001D524D">
            <w:pPr>
              <w:pStyle w:val="Body"/>
              <w:shd w:val="clear" w:color="auto" w:fill="FFFFFF"/>
              <w:spacing w:before="100" w:after="48"/>
              <w:outlineLvl w:val="3"/>
              <w:rPr>
                <w:rFonts w:ascii="Arial" w:eastAsia="Arial" w:hAnsi="Arial" w:cs="Arial"/>
                <w:b/>
                <w:bCs/>
                <w:color w:val="666666"/>
                <w:u w:color="666666"/>
              </w:rPr>
            </w:pPr>
            <w:r w:rsidRPr="00A05CDE">
              <w:rPr>
                <w:rFonts w:ascii="Arial" w:hAnsi="Arial" w:cs="Arial"/>
                <w:b/>
                <w:bCs/>
                <w:color w:val="666666"/>
                <w:u w:color="666666"/>
              </w:rPr>
              <w:t>Materials and Additional Resources</w:t>
            </w:r>
          </w:p>
          <w:p w:rsidR="00A66407" w:rsidRPr="00A05CDE" w:rsidRDefault="001D524D" w:rsidP="00A66407">
            <w:pPr>
              <w:pStyle w:val="Body"/>
              <w:shd w:val="clear" w:color="auto" w:fill="FFFFFF"/>
              <w:spacing w:line="24" w:lineRule="atLeast"/>
              <w:rPr>
                <w:rFonts w:ascii="Arial" w:hAnsi="Arial" w:cs="Arial"/>
              </w:rPr>
            </w:pPr>
            <w:r w:rsidRPr="00A05CDE">
              <w:rPr>
                <w:rFonts w:ascii="Arial" w:hAnsi="Arial" w:cs="Arial"/>
              </w:rPr>
              <w:t> </w:t>
            </w:r>
            <w:r w:rsidR="00A66407" w:rsidRPr="00A05CDE">
              <w:rPr>
                <w:rFonts w:ascii="Arial" w:hAnsi="Arial" w:cs="Arial"/>
              </w:rPr>
              <w:t xml:space="preserve">Laptop </w:t>
            </w:r>
          </w:p>
          <w:p w:rsidR="00A66407" w:rsidRPr="00A05CDE" w:rsidRDefault="00A66407" w:rsidP="00A66407">
            <w:pPr>
              <w:pStyle w:val="Body"/>
              <w:shd w:val="clear" w:color="auto" w:fill="FFFFFF"/>
              <w:spacing w:line="24" w:lineRule="atLeast"/>
              <w:rPr>
                <w:rFonts w:ascii="Arial" w:hAnsi="Arial" w:cs="Arial"/>
              </w:rPr>
            </w:pPr>
            <w:r w:rsidRPr="00A05CDE">
              <w:rPr>
                <w:rFonts w:ascii="Arial" w:hAnsi="Arial" w:cs="Arial"/>
              </w:rPr>
              <w:t>Promethean board</w:t>
            </w:r>
          </w:p>
          <w:p w:rsidR="00A66407" w:rsidRPr="00A05CDE" w:rsidRDefault="00A66407" w:rsidP="00A66407">
            <w:pPr>
              <w:pStyle w:val="Body"/>
              <w:shd w:val="clear" w:color="auto" w:fill="FFFFFF"/>
              <w:spacing w:line="24" w:lineRule="atLeast"/>
              <w:rPr>
                <w:rFonts w:ascii="Arial" w:hAnsi="Arial" w:cs="Arial"/>
              </w:rPr>
            </w:pPr>
            <w:r w:rsidRPr="00A05CDE">
              <w:rPr>
                <w:rFonts w:ascii="Arial" w:hAnsi="Arial" w:cs="Arial"/>
              </w:rPr>
              <w:t xml:space="preserve">Cables to connect computer and board </w:t>
            </w:r>
          </w:p>
          <w:p w:rsidR="00A66407" w:rsidRPr="00A05CDE" w:rsidRDefault="00A66407" w:rsidP="00A66407">
            <w:pPr>
              <w:pStyle w:val="Body"/>
              <w:shd w:val="clear" w:color="auto" w:fill="FFFFFF"/>
              <w:spacing w:line="24" w:lineRule="atLeast"/>
              <w:rPr>
                <w:rFonts w:ascii="Arial" w:hAnsi="Arial" w:cs="Arial"/>
              </w:rPr>
            </w:pPr>
            <w:r w:rsidRPr="00A05CDE">
              <w:rPr>
                <w:rFonts w:ascii="Arial" w:hAnsi="Arial" w:cs="Arial"/>
              </w:rPr>
              <w:t>Teacher’s Surface tablet and charging cord</w:t>
            </w:r>
          </w:p>
          <w:p w:rsidR="00A66407" w:rsidRPr="00A05CDE" w:rsidRDefault="00A66407" w:rsidP="00A66407">
            <w:pPr>
              <w:pStyle w:val="Body"/>
              <w:shd w:val="clear" w:color="auto" w:fill="FFFFFF"/>
              <w:spacing w:line="24" w:lineRule="atLeast"/>
              <w:rPr>
                <w:rFonts w:ascii="Arial" w:hAnsi="Arial" w:cs="Arial"/>
              </w:rPr>
            </w:pPr>
            <w:r w:rsidRPr="00A05CDE">
              <w:rPr>
                <w:rFonts w:ascii="Arial" w:hAnsi="Arial" w:cs="Arial"/>
              </w:rPr>
              <w:t>teacher-created handout (for jigsaw activity)</w:t>
            </w:r>
          </w:p>
          <w:p w:rsidR="00E27E90" w:rsidRPr="00A05CDE" w:rsidRDefault="00E27E90">
            <w:pPr>
              <w:pStyle w:val="Body"/>
              <w:shd w:val="clear" w:color="auto" w:fill="FFFFFF"/>
              <w:spacing w:line="24" w:lineRule="atLeast"/>
              <w:rPr>
                <w:rFonts w:ascii="Arial" w:eastAsia="Arial" w:hAnsi="Arial" w:cs="Arial"/>
              </w:rPr>
            </w:pPr>
          </w:p>
          <w:p w:rsidR="00E27E90" w:rsidRPr="00A05CDE" w:rsidRDefault="00E27E90">
            <w:pPr>
              <w:pStyle w:val="Body"/>
              <w:shd w:val="clear" w:color="auto" w:fill="FFFFFF"/>
              <w:rPr>
                <w:rFonts w:ascii="Arial" w:eastAsia="Arial" w:hAnsi="Arial" w:cs="Arial"/>
                <w:color w:val="666666"/>
                <w:u w:color="666666"/>
              </w:rPr>
            </w:pPr>
          </w:p>
          <w:p w:rsidR="00E27E90" w:rsidRPr="00A05CDE" w:rsidRDefault="001D524D">
            <w:pPr>
              <w:pStyle w:val="Body"/>
              <w:shd w:val="clear" w:color="auto" w:fill="FFFFFF"/>
              <w:spacing w:before="100" w:after="48"/>
              <w:outlineLvl w:val="3"/>
              <w:rPr>
                <w:rFonts w:ascii="Arial" w:hAnsi="Arial" w:cs="Arial"/>
                <w:b/>
                <w:bCs/>
                <w:color w:val="666666"/>
                <w:u w:color="666666"/>
              </w:rPr>
            </w:pPr>
            <w:r w:rsidRPr="00A05CDE">
              <w:rPr>
                <w:rFonts w:ascii="Arial" w:hAnsi="Arial" w:cs="Arial"/>
                <w:b/>
                <w:bCs/>
                <w:color w:val="666666"/>
                <w:u w:color="666666"/>
              </w:rPr>
              <w:t>Web and Attachment Resources</w:t>
            </w:r>
          </w:p>
          <w:p w:rsidR="00A66407" w:rsidRPr="00A05CDE" w:rsidRDefault="00A66407" w:rsidP="00A66407">
            <w:pPr>
              <w:pStyle w:val="Body"/>
              <w:shd w:val="clear" w:color="auto" w:fill="FFFFFF"/>
              <w:spacing w:before="100" w:after="48"/>
              <w:outlineLvl w:val="3"/>
              <w:rPr>
                <w:rFonts w:ascii="Arial" w:hAnsi="Arial" w:cs="Arial"/>
              </w:rPr>
            </w:pPr>
            <w:r w:rsidRPr="00A05CDE">
              <w:rPr>
                <w:rFonts w:ascii="Arial" w:hAnsi="Arial" w:cs="Arial"/>
                <w:bCs/>
                <w:color w:val="auto"/>
                <w:u w:color="666666"/>
              </w:rPr>
              <w:t>Access to SharePoint (where article for activity is available)</w:t>
            </w:r>
          </w:p>
        </w:tc>
      </w:tr>
      <w:tr w:rsidR="00E27E90" w:rsidRPr="00A05CDE">
        <w:trPr>
          <w:trHeight w:val="165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E90" w:rsidRPr="00A05CDE" w:rsidRDefault="001D524D">
            <w:pPr>
              <w:pStyle w:val="Heading3"/>
              <w:pBdr>
                <w:top w:val="nil"/>
              </w:pBdr>
              <w:spacing w:before="240" w:after="60" w:line="276" w:lineRule="auto"/>
              <w:rPr>
                <w:rFonts w:ascii="Arial" w:eastAsia="Cambria" w:hAnsi="Arial" w:cs="Arial"/>
                <w:b/>
                <w:bCs/>
                <w:spacing w:val="0"/>
                <w:sz w:val="22"/>
                <w:szCs w:val="22"/>
                <w:u w:color="000000"/>
              </w:rPr>
            </w:pPr>
            <w:r w:rsidRPr="00A05CDE">
              <w:rPr>
                <w:rFonts w:ascii="Arial" w:eastAsia="Cambria" w:hAnsi="Arial" w:cs="Arial"/>
                <w:b/>
                <w:bCs/>
                <w:spacing w:val="0"/>
                <w:sz w:val="22"/>
                <w:szCs w:val="22"/>
                <w:u w:color="000000"/>
              </w:rPr>
              <w:t>Self-Assessment Reflection</w:t>
            </w:r>
          </w:p>
          <w:p w:rsidR="00E27E90" w:rsidRPr="00A05CDE" w:rsidRDefault="00E27E90">
            <w:pPr>
              <w:pStyle w:val="NormalWeb"/>
              <w:rPr>
                <w:rFonts w:ascii="Arial" w:hAnsi="Arial" w:cs="Arial"/>
                <w:sz w:val="22"/>
                <w:szCs w:val="22"/>
              </w:rPr>
            </w:pPr>
          </w:p>
        </w:tc>
      </w:tr>
    </w:tbl>
    <w:p w:rsidR="00E27E90" w:rsidRPr="00A05CDE" w:rsidRDefault="00E27E90">
      <w:pPr>
        <w:pStyle w:val="Body"/>
        <w:widowControl w:val="0"/>
        <w:spacing w:after="200"/>
        <w:rPr>
          <w:rFonts w:ascii="Arial" w:hAnsi="Arial" w:cs="Arial"/>
        </w:rPr>
      </w:pPr>
    </w:p>
    <w:sectPr w:rsidR="00E27E90" w:rsidRPr="00A05CDE">
      <w:headerReference w:type="default" r:id="rId57"/>
      <w:footerReference w:type="default" r:id="rId5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01" w:rsidRDefault="001D524D">
      <w:r>
        <w:separator/>
      </w:r>
    </w:p>
  </w:endnote>
  <w:endnote w:type="continuationSeparator" w:id="0">
    <w:p w:rsidR="00427101" w:rsidRDefault="001D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90" w:rsidRDefault="00E27E9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01" w:rsidRDefault="001D524D">
      <w:r>
        <w:separator/>
      </w:r>
    </w:p>
  </w:footnote>
  <w:footnote w:type="continuationSeparator" w:id="0">
    <w:p w:rsidR="00427101" w:rsidRDefault="001D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90" w:rsidRDefault="00E27E9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D4E"/>
    <w:multiLevelType w:val="hybridMultilevel"/>
    <w:tmpl w:val="413AD06A"/>
    <w:lvl w:ilvl="0" w:tplc="211479BA">
      <w:start w:val="1"/>
      <w:numFmt w:val="bullet"/>
      <w:lvlText w:val="•"/>
      <w:lvlJc w:val="left"/>
      <w:pPr>
        <w:tabs>
          <w:tab w:val="left" w:pos="1197"/>
          <w:tab w:val="left" w:pos="1557"/>
          <w:tab w:val="left" w:pos="1917"/>
        </w:tabs>
        <w:ind w:left="1524"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A33B8">
      <w:start w:val="1"/>
      <w:numFmt w:val="bullet"/>
      <w:lvlText w:val="o"/>
      <w:lvlJc w:val="left"/>
      <w:pPr>
        <w:tabs>
          <w:tab w:val="left" w:pos="1197"/>
          <w:tab w:val="left" w:pos="1557"/>
          <w:tab w:val="left" w:pos="1917"/>
        </w:tabs>
        <w:ind w:left="221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EEBFF4">
      <w:start w:val="1"/>
      <w:numFmt w:val="bullet"/>
      <w:lvlText w:val="▪"/>
      <w:lvlJc w:val="left"/>
      <w:pPr>
        <w:tabs>
          <w:tab w:val="left" w:pos="1197"/>
          <w:tab w:val="left" w:pos="1557"/>
          <w:tab w:val="left" w:pos="1917"/>
        </w:tabs>
        <w:ind w:left="293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C54BC">
      <w:start w:val="1"/>
      <w:numFmt w:val="bullet"/>
      <w:lvlText w:val="•"/>
      <w:lvlJc w:val="left"/>
      <w:pPr>
        <w:tabs>
          <w:tab w:val="left" w:pos="1197"/>
          <w:tab w:val="left" w:pos="1557"/>
          <w:tab w:val="left" w:pos="1917"/>
        </w:tabs>
        <w:ind w:left="365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CE6388">
      <w:start w:val="1"/>
      <w:numFmt w:val="bullet"/>
      <w:lvlText w:val="o"/>
      <w:lvlJc w:val="left"/>
      <w:pPr>
        <w:tabs>
          <w:tab w:val="left" w:pos="1197"/>
          <w:tab w:val="left" w:pos="1557"/>
          <w:tab w:val="left" w:pos="1917"/>
        </w:tabs>
        <w:ind w:left="437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E41B6">
      <w:start w:val="1"/>
      <w:numFmt w:val="bullet"/>
      <w:lvlText w:val="▪"/>
      <w:lvlJc w:val="left"/>
      <w:pPr>
        <w:tabs>
          <w:tab w:val="left" w:pos="1197"/>
          <w:tab w:val="left" w:pos="1557"/>
          <w:tab w:val="left" w:pos="1917"/>
        </w:tabs>
        <w:ind w:left="509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28B0BA">
      <w:start w:val="1"/>
      <w:numFmt w:val="bullet"/>
      <w:lvlText w:val="•"/>
      <w:lvlJc w:val="left"/>
      <w:pPr>
        <w:tabs>
          <w:tab w:val="left" w:pos="1197"/>
          <w:tab w:val="left" w:pos="1557"/>
          <w:tab w:val="left" w:pos="1917"/>
        </w:tabs>
        <w:ind w:left="5817"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46E3AA">
      <w:start w:val="1"/>
      <w:numFmt w:val="bullet"/>
      <w:lvlText w:val="o"/>
      <w:lvlJc w:val="left"/>
      <w:pPr>
        <w:tabs>
          <w:tab w:val="left" w:pos="1197"/>
          <w:tab w:val="left" w:pos="1557"/>
          <w:tab w:val="left" w:pos="1917"/>
        </w:tabs>
        <w:ind w:left="653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8DAEE">
      <w:start w:val="1"/>
      <w:numFmt w:val="bullet"/>
      <w:lvlText w:val="▪"/>
      <w:lvlJc w:val="left"/>
      <w:pPr>
        <w:tabs>
          <w:tab w:val="left" w:pos="1197"/>
          <w:tab w:val="left" w:pos="1557"/>
          <w:tab w:val="left" w:pos="1917"/>
        </w:tabs>
        <w:ind w:left="7257"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E1FF6"/>
    <w:multiLevelType w:val="hybridMultilevel"/>
    <w:tmpl w:val="9C6ECCA6"/>
    <w:lvl w:ilvl="0" w:tplc="931E5382">
      <w:start w:val="1"/>
      <w:numFmt w:val="decimal"/>
      <w:lvlText w:val="%1."/>
      <w:lvlJc w:val="left"/>
      <w:pPr>
        <w:tabs>
          <w:tab w:val="left" w:pos="720"/>
        </w:tabs>
        <w:ind w:left="114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09AA32B6">
      <w:start w:val="1"/>
      <w:numFmt w:val="decimal"/>
      <w:lvlText w:val="%2."/>
      <w:lvlJc w:val="left"/>
      <w:pPr>
        <w:tabs>
          <w:tab w:val="left" w:pos="720"/>
        </w:tabs>
        <w:ind w:left="186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DAD8114C">
      <w:start w:val="1"/>
      <w:numFmt w:val="decimal"/>
      <w:lvlText w:val="%3."/>
      <w:lvlJc w:val="left"/>
      <w:pPr>
        <w:tabs>
          <w:tab w:val="left" w:pos="720"/>
        </w:tabs>
        <w:ind w:left="258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D3E1474">
      <w:start w:val="1"/>
      <w:numFmt w:val="decimal"/>
      <w:lvlText w:val="%4."/>
      <w:lvlJc w:val="left"/>
      <w:pPr>
        <w:tabs>
          <w:tab w:val="left" w:pos="720"/>
        </w:tabs>
        <w:ind w:left="3306"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1514F218">
      <w:start w:val="1"/>
      <w:numFmt w:val="decimal"/>
      <w:lvlText w:val="%5."/>
      <w:lvlJc w:val="left"/>
      <w:pPr>
        <w:tabs>
          <w:tab w:val="left" w:pos="720"/>
        </w:tabs>
        <w:ind w:left="4026"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222AF330">
      <w:start w:val="1"/>
      <w:numFmt w:val="decimal"/>
      <w:lvlText w:val="%6."/>
      <w:lvlJc w:val="left"/>
      <w:pPr>
        <w:tabs>
          <w:tab w:val="left" w:pos="720"/>
        </w:tabs>
        <w:ind w:left="474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216271C">
      <w:start w:val="1"/>
      <w:numFmt w:val="decimal"/>
      <w:lvlText w:val="%7."/>
      <w:lvlJc w:val="left"/>
      <w:pPr>
        <w:tabs>
          <w:tab w:val="left" w:pos="720"/>
        </w:tabs>
        <w:ind w:left="5466"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AC8E493E">
      <w:start w:val="1"/>
      <w:numFmt w:val="decimal"/>
      <w:lvlText w:val="%8."/>
      <w:lvlJc w:val="left"/>
      <w:pPr>
        <w:tabs>
          <w:tab w:val="left" w:pos="720"/>
        </w:tabs>
        <w:ind w:left="6186"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5C1C02D8">
      <w:start w:val="1"/>
      <w:numFmt w:val="decimal"/>
      <w:lvlText w:val="%9."/>
      <w:lvlJc w:val="left"/>
      <w:pPr>
        <w:tabs>
          <w:tab w:val="left" w:pos="720"/>
        </w:tabs>
        <w:ind w:left="6906"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8822E4"/>
    <w:multiLevelType w:val="hybridMultilevel"/>
    <w:tmpl w:val="980A6412"/>
    <w:lvl w:ilvl="0" w:tplc="7C36BC0A">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76608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1891E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44FD4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06AE7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3AFE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B0370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F824E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68FE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8CA6A34"/>
    <w:multiLevelType w:val="hybridMultilevel"/>
    <w:tmpl w:val="3B823FD0"/>
    <w:lvl w:ilvl="0" w:tplc="8556CBE8">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56133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CAE34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5821D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E2F06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DC588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A66B3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DAD95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6CFC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6B611E7"/>
    <w:multiLevelType w:val="hybridMultilevel"/>
    <w:tmpl w:val="FCE45D06"/>
    <w:lvl w:ilvl="0" w:tplc="3BF0B5D4">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88389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A8C7D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7839F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20C4E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4E49F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52989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B6451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7089F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71315C1"/>
    <w:multiLevelType w:val="hybridMultilevel"/>
    <w:tmpl w:val="78EED578"/>
    <w:lvl w:ilvl="0" w:tplc="114A9EB6">
      <w:start w:val="1"/>
      <w:numFmt w:val="decimal"/>
      <w:lvlText w:val="%1."/>
      <w:lvlJc w:val="left"/>
      <w:pPr>
        <w:tabs>
          <w:tab w:val="left" w:pos="720"/>
        </w:tabs>
        <w:ind w:left="114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12D2679C">
      <w:start w:val="1"/>
      <w:numFmt w:val="decimal"/>
      <w:lvlText w:val="%2."/>
      <w:lvlJc w:val="left"/>
      <w:pPr>
        <w:tabs>
          <w:tab w:val="left" w:pos="720"/>
        </w:tabs>
        <w:ind w:left="186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3BFA7334">
      <w:start w:val="1"/>
      <w:numFmt w:val="decimal"/>
      <w:lvlText w:val="%3."/>
      <w:lvlJc w:val="left"/>
      <w:pPr>
        <w:tabs>
          <w:tab w:val="left" w:pos="720"/>
        </w:tabs>
        <w:ind w:left="258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0441F7E">
      <w:start w:val="1"/>
      <w:numFmt w:val="decimal"/>
      <w:lvlText w:val="%4."/>
      <w:lvlJc w:val="left"/>
      <w:pPr>
        <w:tabs>
          <w:tab w:val="left" w:pos="720"/>
        </w:tabs>
        <w:ind w:left="3306"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6D886C8E">
      <w:start w:val="1"/>
      <w:numFmt w:val="decimal"/>
      <w:lvlText w:val="%5."/>
      <w:lvlJc w:val="left"/>
      <w:pPr>
        <w:tabs>
          <w:tab w:val="left" w:pos="720"/>
        </w:tabs>
        <w:ind w:left="4026"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DCFC712C">
      <w:start w:val="1"/>
      <w:numFmt w:val="decimal"/>
      <w:lvlText w:val="%6."/>
      <w:lvlJc w:val="left"/>
      <w:pPr>
        <w:tabs>
          <w:tab w:val="left" w:pos="720"/>
        </w:tabs>
        <w:ind w:left="474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BD04D22">
      <w:start w:val="1"/>
      <w:numFmt w:val="decimal"/>
      <w:lvlText w:val="%7."/>
      <w:lvlJc w:val="left"/>
      <w:pPr>
        <w:tabs>
          <w:tab w:val="left" w:pos="720"/>
        </w:tabs>
        <w:ind w:left="5466"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68ACFA28">
      <w:start w:val="1"/>
      <w:numFmt w:val="decimal"/>
      <w:lvlText w:val="%8."/>
      <w:lvlJc w:val="left"/>
      <w:pPr>
        <w:tabs>
          <w:tab w:val="left" w:pos="720"/>
        </w:tabs>
        <w:ind w:left="6186"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77D6AC60">
      <w:start w:val="1"/>
      <w:numFmt w:val="decimal"/>
      <w:lvlText w:val="%9."/>
      <w:lvlJc w:val="left"/>
      <w:pPr>
        <w:tabs>
          <w:tab w:val="left" w:pos="720"/>
        </w:tabs>
        <w:ind w:left="6906"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7C36BC0A">
        <w:start w:val="1"/>
        <w:numFmt w:val="bullet"/>
        <w:lvlText w:val="•"/>
        <w:lvlJc w:val="left"/>
        <w:pPr>
          <w:ind w:left="855" w:hanging="49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976608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1891E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44FD4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006AE7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63AFE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B0370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0F824E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F68FE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4"/>
  </w:num>
  <w:num w:numId="4">
    <w:abstractNumId w:val="3"/>
  </w:num>
  <w:num w:numId="5">
    <w:abstractNumId w:val="3"/>
    <w:lvlOverride w:ilvl="0">
      <w:lvl w:ilvl="0" w:tplc="8556CBE8">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656133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FCAE34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5821D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E2F06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DC588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4A66B3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1DAD95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6CFC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90"/>
    <w:rsid w:val="0007193C"/>
    <w:rsid w:val="001D524D"/>
    <w:rsid w:val="002437FB"/>
    <w:rsid w:val="0025003B"/>
    <w:rsid w:val="003F034F"/>
    <w:rsid w:val="00427101"/>
    <w:rsid w:val="00754CF6"/>
    <w:rsid w:val="008131B5"/>
    <w:rsid w:val="00827671"/>
    <w:rsid w:val="00832BE7"/>
    <w:rsid w:val="00852042"/>
    <w:rsid w:val="00863DF0"/>
    <w:rsid w:val="00A05CDE"/>
    <w:rsid w:val="00A66407"/>
    <w:rsid w:val="00E27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83EC9-9F90-466E-BF58-1115EB79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1">
    <w:name w:val="Hyperlink.1"/>
    <w:basedOn w:val="Link"/>
    <w:rPr>
      <w:rFonts w:ascii="Times New Roman" w:eastAsia="Times New Roman" w:hAnsi="Times New Roman" w:cs="Times New Roman"/>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2">
    <w:name w:val="Hyperlink.2"/>
    <w:basedOn w:val="Link"/>
    <w:rPr>
      <w:rFonts w:ascii="Times New Roman" w:eastAsia="Times New Roman" w:hAnsi="Times New Roman" w:cs="Times New Roman"/>
      <w:b/>
      <w:bCs/>
      <w:caps w:val="0"/>
      <w:smallCaps w:val="0"/>
      <w:strike w:val="0"/>
      <w:dstrike w:val="0"/>
      <w:outline w:val="0"/>
      <w:color w:val="0000FF"/>
      <w:spacing w:val="0"/>
      <w:kern w:val="0"/>
      <w:position w:val="0"/>
      <w:sz w:val="20"/>
      <w:szCs w:val="20"/>
      <w:u w:val="single" w:color="0000FF"/>
      <w:vertAlign w:val="baseline"/>
      <w:lang w:val="en-US"/>
    </w:rPr>
  </w:style>
  <w:style w:type="paragraph" w:styleId="ListParagraph">
    <w:name w:val="List Paragraph"/>
    <w:pPr>
      <w:ind w:left="720"/>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BodyText">
    <w:name w:val="Body Text"/>
    <w:link w:val="BodyTextChar"/>
    <w:rsid w:val="00A05CDE"/>
    <w:pPr>
      <w:tabs>
        <w:tab w:val="left" w:pos="486"/>
        <w:tab w:val="left" w:pos="882"/>
        <w:tab w:val="left" w:pos="1242"/>
        <w:tab w:val="left" w:pos="1596"/>
        <w:tab w:val="left" w:pos="2160"/>
      </w:tabs>
      <w:suppressAutoHyphens/>
      <w:spacing w:line="203" w:lineRule="auto"/>
    </w:pPr>
    <w:rPr>
      <w:rFonts w:cs="Arial Unicode MS"/>
      <w:b/>
      <w:bCs/>
      <w:color w:val="000000"/>
      <w:sz w:val="24"/>
      <w:szCs w:val="24"/>
      <w:u w:color="000000"/>
      <w:lang w:eastAsia="zh-CN"/>
    </w:rPr>
  </w:style>
  <w:style w:type="character" w:customStyle="1" w:styleId="BodyTextChar">
    <w:name w:val="Body Text Char"/>
    <w:basedOn w:val="DefaultParagraphFont"/>
    <w:link w:val="BodyText"/>
    <w:rsid w:val="00A05CDE"/>
    <w:rPr>
      <w:rFonts w:cs="Arial Unicode MS"/>
      <w:b/>
      <w:bCs/>
      <w:color w:val="000000"/>
      <w:sz w:val="24"/>
      <w:szCs w:val="24"/>
      <w:u w:color="000000"/>
      <w:lang w:eastAsia="zh-CN"/>
    </w:rPr>
  </w:style>
  <w:style w:type="paragraph" w:customStyle="1" w:styleId="bullets">
    <w:name w:val="bullets"/>
    <w:rsid w:val="00A05CDE"/>
    <w:pPr>
      <w:widowControl w:val="0"/>
      <w:tabs>
        <w:tab w:val="left" w:pos="567"/>
        <w:tab w:val="left" w:pos="927"/>
        <w:tab w:val="left" w:pos="1242"/>
        <w:tab w:val="left" w:pos="2592"/>
        <w:tab w:val="left" w:pos="2862"/>
        <w:tab w:val="left" w:pos="3222"/>
        <w:tab w:val="left" w:pos="3582"/>
      </w:tabs>
      <w:ind w:left="927" w:hanging="927"/>
    </w:pPr>
    <w:rPr>
      <w:rFonts w:eastAsia="Times New Roman"/>
      <w:b/>
      <w:bCs/>
      <w:color w:val="000000"/>
      <w:sz w:val="24"/>
      <w:szCs w:val="24"/>
      <w:u w:color="000000"/>
      <w:lang w:eastAsia="zh-CN"/>
    </w:rPr>
  </w:style>
  <w:style w:type="paragraph" w:customStyle="1" w:styleId="Heading1A">
    <w:name w:val="Heading 1 A"/>
    <w:next w:val="Normal"/>
    <w:rsid w:val="00A05CDE"/>
    <w:pPr>
      <w:keepNext/>
      <w:jc w:val="center"/>
      <w:outlineLvl w:val="0"/>
    </w:pPr>
    <w:rPr>
      <w:rFonts w:ascii="Verdana" w:hAnsi="Verdana" w:cs="Arial Unicode MS"/>
      <w:b/>
      <w:bCs/>
      <w:i/>
      <w:i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chools.vbcps.com/sites/MLK/litcor/Curriculum%2520R%2520%2520W/Literacy%2520Strategies%2520Index/Additional%2520Strategies/Chalk%2520Talk.docx" TargetMode="External"/><Relationship Id="rId18" Type="http://schemas.openxmlformats.org/officeDocument/2006/relationships/hyperlink" Target="https://schools.vbcps.com/sites/MLK/litcor/_layouts/15/start.aspx" TargetMode="External"/><Relationship Id="rId26" Type="http://schemas.openxmlformats.org/officeDocument/2006/relationships/hyperlink" Target="https://schools.vbcps.com/sites/MLK/litcor/Curriculum%2520R%2520%2520W/Literacy%2520Strategies%2520Index/Additional%2520Strategies/Guided%2520Reading%2520Procedure.docx" TargetMode="External"/><Relationship Id="rId39" Type="http://schemas.openxmlformats.org/officeDocument/2006/relationships/hyperlink" Target="https://schools.vbcps.com/sites/MLK/litcor/Curriculum%2520R%2520%2520W/Literacy%2520Strategies%2520Index/Additional%2520Strategies/Quick%2520Writes_Learning%2520Logs%2520and%2520Journals.docx" TargetMode="External"/><Relationship Id="rId21" Type="http://schemas.openxmlformats.org/officeDocument/2006/relationships/hyperlink" Target="https://schools.vbcps.com/sites/MLK/litcor/Curriculum%2520R%2520%2520W/Literacy%2520Strategies%2520Index/Additional%2520Strategies/Entrance%2520and%2520Exit%2520Tickets" TargetMode="External"/><Relationship Id="rId34" Type="http://schemas.openxmlformats.org/officeDocument/2006/relationships/hyperlink" Target="https://schools.vbcps.com/sites/MLK/litcor/Curriculum%2520R%2520%2520W/Literacy%2520Strategies%2520Index/Additional%2520Strategies/Philosophical%2520Chairs" TargetMode="External"/><Relationship Id="rId42" Type="http://schemas.openxmlformats.org/officeDocument/2006/relationships/hyperlink" Target="https://schools.vbcps.com/sites/MLK/litcor/Curriculum%2520R%2520%2520W/Literacy%2520Strategies%2520Index/Additional%2520Strategies/ReQuest%2520Strategy.docx" TargetMode="External"/><Relationship Id="rId47" Type="http://schemas.openxmlformats.org/officeDocument/2006/relationships/hyperlink" Target="https://schools.vbcps.com/sites/MLK/litcor/Curriculum%2520R%2520%2520W/Literacy%2520Strategies%2520Index/Additional%2520Strategies/SQ3R.docx" TargetMode="External"/><Relationship Id="rId50" Type="http://schemas.openxmlformats.org/officeDocument/2006/relationships/hyperlink" Target="https://schools.vbcps.com/sites/MLK/litcor/Curriculum%2520R%2520%2520W/Literacy%2520Strategies%2520Index/Additional%2520Strategies/WalkAbout.docx" TargetMode="External"/><Relationship Id="rId55" Type="http://schemas.openxmlformats.org/officeDocument/2006/relationships/hyperlink" Target="https://schools.vbcps.com/sites/HGR/Literacy/Literacy%2520Documents/During%2520Learning%2520Strategies%2520Index.docx" TargetMode="External"/><Relationship Id="rId7" Type="http://schemas.openxmlformats.org/officeDocument/2006/relationships/image" Target="media/image1.png"/><Relationship Id="rId12" Type="http://schemas.openxmlformats.org/officeDocument/2006/relationships/hyperlink" Target="https://schools.vbcps.com/sites/MLK/litcor/Curriculum%2520R%2520%2520W/Literacy%2520Strategies%2520Index/Additional%2520Strategies/Anticipation%2520Guide.docx" TargetMode="External"/><Relationship Id="rId17" Type="http://schemas.openxmlformats.org/officeDocument/2006/relationships/hyperlink" Target="http://www.readingquest.org/strat/storymaps.html" TargetMode="External"/><Relationship Id="rId25" Type="http://schemas.openxmlformats.org/officeDocument/2006/relationships/hyperlink" Target="https://schools.vbcps.com/sites/MLK/litcor/Curriculum%2520R%2520%2520W/Literacy%2520Strategies%2520Index/Additional%2520Strategies/GIST_Summary.docx" TargetMode="External"/><Relationship Id="rId33" Type="http://schemas.openxmlformats.org/officeDocument/2006/relationships/hyperlink" Target="https://schools.vbcps.com/sites/MLK/litcor/Curriculum%2520R%2520%2520W/Literacy%2520Strategies%2520Index/Additional%2520Strategies/Magic%2520Squares.docx" TargetMode="External"/><Relationship Id="rId38" Type="http://schemas.openxmlformats.org/officeDocument/2006/relationships/hyperlink" Target="https://schools.vbcps.com/sites/MLK/litcor/Curriculum%2520R%2520%2520W/Literacy%2520Strategies%2520Index/Additional%2520Strategies/Q%2520A%2520R.docx" TargetMode="External"/><Relationship Id="rId46" Type="http://schemas.openxmlformats.org/officeDocument/2006/relationships/hyperlink" Target="https://schools.vbcps.com/sites/MLK/litcor/Curriculum%2520R%2520%2520W/Literacy%2520Strategies%2520Index/Additional%2520Strategies/Story%2520Map.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s.vbcps.com/sites/MLK/litcor/Curriculum%2520R%2520%2520W/Literacy%2520Strategies%2520Index/Additional%2520Strategies/Cloze%2520Procedure.docx" TargetMode="External"/><Relationship Id="rId20" Type="http://schemas.openxmlformats.org/officeDocument/2006/relationships/hyperlink" Target="https://schools.vbcps.com/sites/MLK/litcor/Curriculum%2520R%2520%2520W/Literacy%2520Strategies%2520Index/Additional%2520Strategies/Diamante_and_Cinquain.docx" TargetMode="External"/><Relationship Id="rId29" Type="http://schemas.openxmlformats.org/officeDocument/2006/relationships/hyperlink" Target="https://schools.vbcps.com/sites/MLK/litcor/Curriculum%2520R%2520%2520W/Literacy%2520Strategies%2520Index/Additional%2520Strategies/Kahoot.docx" TargetMode="External"/><Relationship Id="rId41" Type="http://schemas.openxmlformats.org/officeDocument/2006/relationships/hyperlink" Target="https://schools.vbcps.com/sites/MLK/litcor/Curriculum%2520R%2520%2520W/Literacy%2520Strategies%2520Index/Additional%2520Strategies/RATA_Read%2520Aloud-Think%2520Aloud.docx" TargetMode="External"/><Relationship Id="rId54" Type="http://schemas.openxmlformats.org/officeDocument/2006/relationships/hyperlink" Target="https://schools.vbcps.com/sites/HGR/Literacy/Literacy%2520Documents/Before%2520Learning%2520Strategies%2520Index.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vbcps.com/sites/MLK/litcor/Curriculum%2520R%2520%2520W/Literacy%2520Strategies%2520Index/Additional%2520Strategies/Close%2520Reading_Annotation" TargetMode="External"/><Relationship Id="rId24" Type="http://schemas.openxmlformats.org/officeDocument/2006/relationships/hyperlink" Target="https://schools.vbcps.com/sites/MLK/litcor/Curriculum%2520R%2520%2520W/Literacy%2520Strategies%2520Index/Additional%2520Strategies/Graphic%2520Organizers.docx" TargetMode="External"/><Relationship Id="rId32" Type="http://schemas.openxmlformats.org/officeDocument/2006/relationships/hyperlink" Target="https://schools.vbcps.com/sites/MLK/litcor/Curriculum%2520R%2520%2520W/Literacy%2520Strategies%2520Index/Additional%2520Strategies/MABE%2520Vocabulary%2520Strategy.docx" TargetMode="External"/><Relationship Id="rId37" Type="http://schemas.openxmlformats.org/officeDocument/2006/relationships/hyperlink" Target="https://schools.vbcps.com/sites/MLK/litcor/Curriculum%2520R%2520%2520W/Literacy%2520Strategies%2520Index/Additional%2520Strategies/Possible%2520Sentences.docx" TargetMode="External"/><Relationship Id="rId40" Type="http://schemas.openxmlformats.org/officeDocument/2006/relationships/hyperlink" Target="http://www.readingquest.org/strat/raft.html" TargetMode="External"/><Relationship Id="rId45" Type="http://schemas.openxmlformats.org/officeDocument/2006/relationships/hyperlink" Target="https://schools.vbcps.com/sites/MLK/litcor/Curriculum%2520R%2520%2520W/Literacy%2520Strategies%2520Index/Additional%2520Strategies/Socratic%2520Seminars%2520Procedures.docx" TargetMode="External"/><Relationship Id="rId53" Type="http://schemas.openxmlformats.org/officeDocument/2006/relationships/hyperlink" Target="https://schools.vbcps.com/sites/MLK/litcor/Curriculum%2520R%2520%2520W/Literacy%2520Strategies%2520Index/Additional%2520Strategies/Word%2520Splash.docx"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hools.vbcps.com/sites/MLK/litcor/Curriculum%2520R%2520%2520W/Literacy%2520Strategies%2520Index/Additional%2520Strategies/Close%2520Reading_Annotation" TargetMode="External"/><Relationship Id="rId23" Type="http://schemas.openxmlformats.org/officeDocument/2006/relationships/hyperlink" Target="https://schools.vbcps.com/sites/MLK/litcor/Curriculum%2520R%2520%2520W/Literacy%2520Strategies%2520Index/Additional%2520Strategies/Frayer%2520Vocabulary%2520Model.docx" TargetMode="External"/><Relationship Id="rId28" Type="http://schemas.openxmlformats.org/officeDocument/2006/relationships/hyperlink" Target="https://schools.vbcps.com/sites/HGR/Literacy/Literacy%2520Documents/one_page_icons.pdf?Web=1" TargetMode="External"/><Relationship Id="rId36" Type="http://schemas.openxmlformats.org/officeDocument/2006/relationships/hyperlink" Target="https://schools.vbcps.com/sites/MLK/litcor/Curriculum%2520R%2520%2520W/Literacy%2520Strategies%2520Index/Additional%2520Strategies/Plickers.docx" TargetMode="External"/><Relationship Id="rId49" Type="http://schemas.openxmlformats.org/officeDocument/2006/relationships/hyperlink" Target="https://schools.vbcps.com/sites/MLK/litcor/Curriculum%2520R%2520%2520W/Literacy%2520Strategies%2520Index/Additional%2520Strategies/Think%2520Aloud.docx" TargetMode="External"/><Relationship Id="rId57" Type="http://schemas.openxmlformats.org/officeDocument/2006/relationships/header" Target="header1.xml"/><Relationship Id="rId10" Type="http://schemas.openxmlformats.org/officeDocument/2006/relationships/hyperlink" Target="https://schools.vbcps.com/sites/MLK/litcor/Curriculum%2520R%2520%2520W/Literacy%2520Strategies%2520Index/Additional%2520Strategies/Acrostic%2520Poems.docx" TargetMode="External"/><Relationship Id="rId19" Type="http://schemas.openxmlformats.org/officeDocument/2006/relationships/hyperlink" Target="https://schools.vbcps.com/sites/MLK/litcor/Curriculum%2520R%2520%2520W/Literacy%2520Strategies%2520Index/Additional%2520Strategies/Critical%2520Thinking.docx" TargetMode="External"/><Relationship Id="rId31" Type="http://schemas.openxmlformats.org/officeDocument/2006/relationships/hyperlink" Target="https://schools.vbcps.com/sites/MLK/litcor/Curriculum%2520R%2520%2520W/Literacy%2520Strategies%2520Index/Additional%2520Strategies/KWL%2520plus%2520Summary.docx" TargetMode="External"/><Relationship Id="rId44" Type="http://schemas.openxmlformats.org/officeDocument/2006/relationships/hyperlink" Target="https://schools.vbcps.com/sites/MLK/litcor/Curriculum%2520R%2520%2520W/Literacy%2520Strategies%2520Index/Additional%2520Strategies/Say%2520Something" TargetMode="External"/><Relationship Id="rId52" Type="http://schemas.openxmlformats.org/officeDocument/2006/relationships/hyperlink" Target="https://schools.vbcps.com/sites/MLK/litcor/Curriculum%2520R%2520%2520W/Literacy%2520Strategies%2520Index/Additional%2520Strategies/Word%2520Sorts.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vbcps.com/sites/MLK/litcor/Curriculum%2520R%2520%2520W/Literacy%2520Strategies%2520Index/Additional%2520Strategies/3_2_1.docx" TargetMode="External"/><Relationship Id="rId14" Type="http://schemas.openxmlformats.org/officeDocument/2006/relationships/hyperlink" Target="https://schools.vbcps.com/sites/MLK/litcor/Curriculum%2520R%2520%2520W/Literacy%2520Strategies%2520Index/Additional%2520Strategies/Character%2520Map.docx" TargetMode="External"/><Relationship Id="rId22" Type="http://schemas.openxmlformats.org/officeDocument/2006/relationships/hyperlink" Target="https://schools.vbcps.com/sites/MLK/litcor/Curriculum%2520R%2520%2520W/Literacy%2520Strategies%2520Index/Additional%2520Strategies/Fact%2520Storming.docx" TargetMode="External"/><Relationship Id="rId27" Type="http://schemas.openxmlformats.org/officeDocument/2006/relationships/hyperlink" Target="https://schools.vbcps.com/sites/MLK/litcor/Curriculum%2520R%2520%2520W/Literacy%2520Strategies%2520Index/Additional%2520Strategies/INSERT" TargetMode="External"/><Relationship Id="rId30" Type="http://schemas.openxmlformats.org/officeDocument/2006/relationships/hyperlink" Target="https://schools.vbcps.com/sites/MLK/litcor/Curriculum%2520R%2520%2520W/Literacy%2520Strategies%2520Index/Additional%2520Strategies/K3C%2520Vocabulary" TargetMode="External"/><Relationship Id="rId35" Type="http://schemas.openxmlformats.org/officeDocument/2006/relationships/hyperlink" Target="https://schools.vbcps.com/sites/MLK/litcor/Curriculum%2520R%2520%2520W/Literacy%2520Strategies%2520Index/Additional%2520Strategies/Placemat%2520Consensus.docx" TargetMode="External"/><Relationship Id="rId43" Type="http://schemas.openxmlformats.org/officeDocument/2006/relationships/hyperlink" Target="https://schools.vbcps.com/sites/MLK/litcor/Curriculum%2520R%2520%2520W/Literacy%2520Strategies%2520Index/Additional%2520Strategies/RT_Reciprocal%2520Teaching.docx" TargetMode="External"/><Relationship Id="rId48" Type="http://schemas.openxmlformats.org/officeDocument/2006/relationships/hyperlink" Target="https://schools.vbcps.com/sites/MLK/litcor/Curriculum%2520R%2520%2520W/Literacy%2520Strategies%2520Index/Additional%2520Strategies/THIEVES.docx" TargetMode="External"/><Relationship Id="rId56" Type="http://schemas.openxmlformats.org/officeDocument/2006/relationships/hyperlink" Target="https://schools.vbcps.com/sites/HGR/Literacy/Literacy%2520Documents/After%2520Learning%2520Strategies%2520Index.docx" TargetMode="External"/><Relationship Id="rId8" Type="http://schemas.openxmlformats.org/officeDocument/2006/relationships/image" Target="media/image2.jpeg"/><Relationship Id="rId51" Type="http://schemas.openxmlformats.org/officeDocument/2006/relationships/hyperlink" Target="https://schools.vbcps.com/sites/MLK/litcor/Curriculum%2520R%2520%2520W/Literacy%2520Strategies%2520Index/Additional%2520Strategies/Webbing.docx"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Burnsworth</dc:creator>
  <cp:lastModifiedBy>Rebecca Burnsworth</cp:lastModifiedBy>
  <cp:revision>2</cp:revision>
  <dcterms:created xsi:type="dcterms:W3CDTF">2016-04-15T19:06:00Z</dcterms:created>
  <dcterms:modified xsi:type="dcterms:W3CDTF">2016-04-15T19:06:00Z</dcterms:modified>
</cp:coreProperties>
</file>