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12"/>
        <w:gridCol w:w="16"/>
        <w:gridCol w:w="3667"/>
        <w:gridCol w:w="4433"/>
        <w:gridCol w:w="1170"/>
        <w:gridCol w:w="2250"/>
        <w:gridCol w:w="1890"/>
      </w:tblGrid>
      <w:tr w:rsidR="006C4DCB" w:rsidRPr="006C4DCB">
        <w:tc>
          <w:tcPr>
            <w:tcW w:w="812" w:type="dxa"/>
          </w:tcPr>
          <w:p w:rsidR="006C4DCB" w:rsidRPr="006C4DCB" w:rsidRDefault="006C4DCB">
            <w:pPr>
              <w:rPr>
                <w:b/>
              </w:rPr>
            </w:pPr>
          </w:p>
        </w:tc>
        <w:tc>
          <w:tcPr>
            <w:tcW w:w="13426" w:type="dxa"/>
            <w:gridSpan w:val="6"/>
          </w:tcPr>
          <w:p w:rsidR="006C4DCB" w:rsidRDefault="006C4DCB">
            <w:pPr>
              <w:rPr>
                <w:b/>
              </w:rPr>
            </w:pPr>
            <w:r>
              <w:rPr>
                <w:b/>
              </w:rPr>
              <w:t>Curriculum F</w:t>
            </w:r>
            <w:r w:rsidRPr="006C4DCB">
              <w:rPr>
                <w:b/>
              </w:rPr>
              <w:t>ocus:</w:t>
            </w:r>
            <w:r w:rsidR="00A05F1F">
              <w:rPr>
                <w:b/>
              </w:rPr>
              <w:t xml:space="preserve"> </w:t>
            </w:r>
            <w:r w:rsidR="00A20BF7">
              <w:rPr>
                <w:b/>
              </w:rPr>
              <w:t>Sociocultural Context</w:t>
            </w:r>
            <w:r w:rsidR="00AA4B40">
              <w:rPr>
                <w:b/>
              </w:rPr>
              <w:t xml:space="preserve"> &amp; </w:t>
            </w:r>
            <w:r w:rsidR="00A20BF7">
              <w:rPr>
                <w:b/>
              </w:rPr>
              <w:t>Applications of Psychological Science</w:t>
            </w:r>
            <w:r w:rsidR="00F5367E">
              <w:rPr>
                <w:b/>
              </w:rPr>
              <w:t xml:space="preserve"> </w:t>
            </w:r>
          </w:p>
          <w:p w:rsidR="006C4DCB" w:rsidRPr="006C4DCB" w:rsidRDefault="006C4DCB">
            <w:pPr>
              <w:rPr>
                <w:b/>
              </w:rPr>
            </w:pPr>
          </w:p>
        </w:tc>
      </w:tr>
      <w:tr w:rsidR="00054C06" w:rsidRPr="006C4DCB" w:rsidTr="00507C49">
        <w:tc>
          <w:tcPr>
            <w:tcW w:w="812" w:type="dxa"/>
            <w:vMerge w:val="restart"/>
            <w:shd w:val="clear" w:color="auto" w:fill="auto"/>
            <w:textDirection w:val="btLr"/>
          </w:tcPr>
          <w:p w:rsidR="00054C06" w:rsidRPr="006C4DCB" w:rsidRDefault="00A20BF7" w:rsidP="006C4DC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Fourth</w:t>
            </w:r>
            <w:r w:rsidR="00281BD2" w:rsidRPr="006C4DCB">
              <w:rPr>
                <w:b/>
                <w:sz w:val="28"/>
              </w:rPr>
              <w:t xml:space="preserve"> Quarter</w:t>
            </w:r>
          </w:p>
        </w:tc>
        <w:tc>
          <w:tcPr>
            <w:tcW w:w="8116" w:type="dxa"/>
            <w:gridSpan w:val="3"/>
          </w:tcPr>
          <w:p w:rsidR="00AD3A52" w:rsidRPr="00AD3A52" w:rsidRDefault="00054C06" w:rsidP="00AD3A52">
            <w:pPr>
              <w:jc w:val="center"/>
              <w:rPr>
                <w:b/>
              </w:rPr>
            </w:pPr>
            <w:r w:rsidRPr="006C4DCB">
              <w:rPr>
                <w:b/>
              </w:rPr>
              <w:t>Standard of Learning w/</w:t>
            </w:r>
            <w:r w:rsidR="00AD3A52">
              <w:rPr>
                <w:b/>
              </w:rPr>
              <w:t>Performance Standards</w:t>
            </w:r>
            <w:r>
              <w:rPr>
                <w:b/>
              </w:rPr>
              <w:t xml:space="preserve"> (from </w:t>
            </w:r>
            <w:r w:rsidR="00AD3A52" w:rsidRPr="00AD3A52">
              <w:rPr>
                <w:b/>
              </w:rPr>
              <w:t>National Standards for High</w:t>
            </w:r>
          </w:p>
          <w:p w:rsidR="00054C06" w:rsidRPr="006C4DCB" w:rsidRDefault="00AD3A52" w:rsidP="00AD3A52">
            <w:pPr>
              <w:jc w:val="center"/>
              <w:rPr>
                <w:b/>
              </w:rPr>
            </w:pPr>
            <w:r w:rsidRPr="00AD3A52">
              <w:rPr>
                <w:b/>
              </w:rPr>
              <w:t>Sc</w:t>
            </w:r>
            <w:r>
              <w:rPr>
                <w:b/>
              </w:rPr>
              <w:t>hool Psychology Curricula [2011]</w:t>
            </w:r>
            <w:r w:rsidR="00054C06">
              <w:rPr>
                <w:b/>
              </w:rPr>
              <w:t>)</w:t>
            </w:r>
          </w:p>
        </w:tc>
        <w:tc>
          <w:tcPr>
            <w:tcW w:w="1170" w:type="dxa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Number of days</w:t>
            </w:r>
          </w:p>
        </w:tc>
        <w:tc>
          <w:tcPr>
            <w:tcW w:w="4140" w:type="dxa"/>
            <w:gridSpan w:val="2"/>
          </w:tcPr>
          <w:p w:rsidR="00054C06" w:rsidRPr="006C4DCB" w:rsidRDefault="00054C06" w:rsidP="006C4DCB">
            <w:pPr>
              <w:jc w:val="center"/>
              <w:rPr>
                <w:b/>
              </w:rPr>
            </w:pPr>
            <w:r w:rsidRPr="006C4DCB">
              <w:rPr>
                <w:b/>
              </w:rPr>
              <w:t>Resources and Materials used for instruction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Pr="0066623A" w:rsidRDefault="00A20BF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Unit 8</w:t>
            </w:r>
            <w:r w:rsidR="00A05F1F" w:rsidRPr="0066623A">
              <w:rPr>
                <w:i/>
                <w:sz w:val="28"/>
              </w:rPr>
              <w:t xml:space="preserve">: </w:t>
            </w:r>
            <w:r w:rsidRPr="00A20BF7">
              <w:rPr>
                <w:i/>
                <w:sz w:val="28"/>
              </w:rPr>
              <w:t>Social Interactions</w:t>
            </w:r>
          </w:p>
          <w:p w:rsidR="00A05F1F" w:rsidRDefault="00A05F1F"/>
          <w:p w:rsidR="00BC1E74" w:rsidRDefault="00BC1E74" w:rsidP="00BC1E74">
            <w:r>
              <w:t>Standard Area: Social Interactions, Content Standards</w:t>
            </w:r>
          </w:p>
          <w:p w:rsidR="00BC1E74" w:rsidRDefault="00BC1E74" w:rsidP="00BC1E74">
            <w:r>
              <w:t>After concluding this unit, students understand:</w:t>
            </w:r>
          </w:p>
          <w:p w:rsidR="00BC1E74" w:rsidRDefault="00BC1E74" w:rsidP="00BC1E74">
            <w:r>
              <w:t>1. Social cognition</w:t>
            </w:r>
          </w:p>
          <w:p w:rsidR="00BC1E74" w:rsidRDefault="00BC1E74" w:rsidP="00BC1E74">
            <w:r>
              <w:t>2. Social influence</w:t>
            </w:r>
          </w:p>
          <w:p w:rsidR="00BC1E74" w:rsidRDefault="00BC1E74" w:rsidP="00BC1E74">
            <w:r>
              <w:t>3. Social relations</w:t>
            </w:r>
          </w:p>
          <w:p w:rsidR="00BC1E74" w:rsidRDefault="00BC1E74" w:rsidP="00BC1E74"/>
          <w:p w:rsidR="00BC1E74" w:rsidRDefault="00BC1E74" w:rsidP="00BC1E74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BC1E74" w:rsidRDefault="00BC1E74" w:rsidP="00BC1E74">
            <w:r>
              <w:t>Content Standard 1: Social cognition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1.1 Describe attributional explanations of behavior</w:t>
            </w:r>
          </w:p>
          <w:p w:rsidR="00BC1E74" w:rsidRDefault="00BC1E74" w:rsidP="00BC1E74">
            <w:r>
              <w:t xml:space="preserve"> 1.2 Describe the relationship between attitudes (implicit and</w:t>
            </w:r>
          </w:p>
          <w:p w:rsidR="00BC1E74" w:rsidRDefault="00BC1E74" w:rsidP="00BC1E74">
            <w:r>
              <w:t>explicit) and behavior</w:t>
            </w:r>
          </w:p>
          <w:p w:rsidR="00BC1E74" w:rsidRDefault="00BC1E74" w:rsidP="00BC1E74">
            <w:r>
              <w:t xml:space="preserve"> 1.3 Identify persuasive methods used to change attitudes</w:t>
            </w:r>
          </w:p>
          <w:p w:rsidR="00BC1E74" w:rsidRDefault="00BC1E74" w:rsidP="00BC1E74"/>
          <w:p w:rsidR="00BC1E74" w:rsidRDefault="00BC1E74" w:rsidP="00BC1E74">
            <w:r>
              <w:t>Content Standard 2: Social influence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2.1 Describe the power of the situation</w:t>
            </w:r>
          </w:p>
          <w:p w:rsidR="00BC1E74" w:rsidRDefault="00BC1E74" w:rsidP="00BC1E74">
            <w:r>
              <w:t xml:space="preserve"> 2.2 Describe effects of others’ presence on individuals’ behavior</w:t>
            </w:r>
          </w:p>
          <w:p w:rsidR="00BC1E74" w:rsidRDefault="00BC1E74" w:rsidP="00BC1E74">
            <w:r>
              <w:t xml:space="preserve"> 2.3 Describe how group dynamics influence behavior</w:t>
            </w:r>
          </w:p>
          <w:p w:rsidR="00BC1E74" w:rsidRDefault="00BC1E74" w:rsidP="00BC1E74">
            <w:r>
              <w:t xml:space="preserve"> 2.4 Discuss how an individual influences group behavior</w:t>
            </w:r>
          </w:p>
          <w:p w:rsidR="00BC1E74" w:rsidRDefault="00BC1E74" w:rsidP="00BC1E74"/>
          <w:p w:rsidR="00BC1E74" w:rsidRDefault="00BC1E74" w:rsidP="00BC1E74">
            <w:r>
              <w:t>Content Standard 3: Social relations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3.1 Discuss the nature and effects of stereotyping, prejudice,</w:t>
            </w:r>
          </w:p>
          <w:p w:rsidR="00BC1E74" w:rsidRDefault="00BC1E74" w:rsidP="00BC1E74">
            <w:r>
              <w:t>and discrimination</w:t>
            </w:r>
          </w:p>
          <w:p w:rsidR="00BC1E74" w:rsidRDefault="00BC1E74" w:rsidP="00BC1E74">
            <w:r>
              <w:t xml:space="preserve"> 3.2 Describe determinants of prosocial behavior</w:t>
            </w:r>
          </w:p>
          <w:p w:rsidR="00BC1E74" w:rsidRDefault="00BC1E74" w:rsidP="00BC1E74">
            <w:r>
              <w:lastRenderedPageBreak/>
              <w:t xml:space="preserve"> 3.3 Discuss influences upon aggression and conflict</w:t>
            </w:r>
          </w:p>
          <w:p w:rsidR="00BC1E74" w:rsidRDefault="00BC1E74" w:rsidP="00BC1E74">
            <w:r>
              <w:t xml:space="preserve"> 3.4 Discuss factors influencing attraction and relationships</w:t>
            </w:r>
          </w:p>
          <w:p w:rsidR="00BC1E74" w:rsidRDefault="00BC1E74" w:rsidP="00BC1E74"/>
          <w:p w:rsidR="00BC1E74" w:rsidRDefault="00BC1E74" w:rsidP="00BC1E74">
            <w:r>
              <w:t>Standard Area: Sociocultural Diversity, Content Standards</w:t>
            </w:r>
          </w:p>
          <w:p w:rsidR="00BC1E74" w:rsidRDefault="00BC1E74" w:rsidP="00BC1E74">
            <w:r>
              <w:t>After concluding this unit, students understand:</w:t>
            </w:r>
          </w:p>
          <w:p w:rsidR="00BC1E74" w:rsidRDefault="00BC1E74" w:rsidP="00BC1E74">
            <w:r>
              <w:t>1. Social and cultural diversity</w:t>
            </w:r>
          </w:p>
          <w:p w:rsidR="00BC1E74" w:rsidRDefault="00BC1E74" w:rsidP="00BC1E74">
            <w:r>
              <w:t>2. Diversity among individuals</w:t>
            </w:r>
          </w:p>
          <w:p w:rsidR="00BC1E74" w:rsidRDefault="00BC1E74" w:rsidP="00BC1E74"/>
          <w:p w:rsidR="00BC1E74" w:rsidRDefault="00BC1E74" w:rsidP="00BC1E74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BC1E74" w:rsidRDefault="00BC1E74" w:rsidP="00BC1E74">
            <w:r>
              <w:t>Content Standard 1: Social and cultural diversity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1.1 Define culture and diversity</w:t>
            </w:r>
          </w:p>
          <w:p w:rsidR="00BC1E74" w:rsidRDefault="00BC1E74" w:rsidP="00BC1E74">
            <w:r>
              <w:t xml:space="preserve"> 1.2 Identify how cultures change over time and vary within</w:t>
            </w:r>
          </w:p>
          <w:p w:rsidR="00BC1E74" w:rsidRDefault="00BC1E74" w:rsidP="00BC1E74">
            <w:r>
              <w:t>nations and internationally</w:t>
            </w:r>
          </w:p>
          <w:p w:rsidR="00BC1E74" w:rsidRDefault="00BC1E74" w:rsidP="00BC1E74">
            <w:r>
              <w:t xml:space="preserve"> 1.3 Discuss the relationship between culture and conceptions</w:t>
            </w:r>
          </w:p>
          <w:p w:rsidR="00BC1E74" w:rsidRDefault="00BC1E74" w:rsidP="00BC1E74">
            <w:r>
              <w:t>of self and identity</w:t>
            </w:r>
          </w:p>
          <w:p w:rsidR="00BC1E74" w:rsidRDefault="00BC1E74" w:rsidP="00BC1E74">
            <w:r>
              <w:t xml:space="preserve"> 1.4 Discuss psychological research examining race</w:t>
            </w:r>
          </w:p>
          <w:p w:rsidR="00BC1E74" w:rsidRDefault="00BC1E74" w:rsidP="00BC1E74">
            <w:r>
              <w:t>and ethnicity</w:t>
            </w:r>
          </w:p>
          <w:p w:rsidR="00BC1E74" w:rsidRDefault="00BC1E74" w:rsidP="00BC1E74">
            <w:r>
              <w:t xml:space="preserve"> 1.5 Discuss psychological research examining</w:t>
            </w:r>
          </w:p>
          <w:p w:rsidR="00BC1E74" w:rsidRDefault="00BC1E74" w:rsidP="00BC1E74">
            <w:r>
              <w:t>socioeconomic status</w:t>
            </w:r>
          </w:p>
          <w:p w:rsidR="00BC1E74" w:rsidRDefault="00BC1E74" w:rsidP="00BC1E74">
            <w:r>
              <w:t xml:space="preserve"> 1.6 Discuss how privilege and social power structures relate to</w:t>
            </w:r>
          </w:p>
          <w:p w:rsidR="00BC1E74" w:rsidRDefault="00BC1E74" w:rsidP="00BC1E74">
            <w:r>
              <w:t>stereotypes, prejudice, and discrimination</w:t>
            </w:r>
          </w:p>
          <w:p w:rsidR="00BC1E74" w:rsidRDefault="00BC1E74" w:rsidP="00BC1E74"/>
          <w:p w:rsidR="00BC1E74" w:rsidRDefault="00BC1E74" w:rsidP="00BC1E74">
            <w:r>
              <w:t>Content Standard 2: Diversity among individuals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2.1 Discuss psychological research examining gender identity</w:t>
            </w:r>
          </w:p>
          <w:p w:rsidR="00BC1E74" w:rsidRDefault="00BC1E74" w:rsidP="00BC1E74">
            <w:r>
              <w:t xml:space="preserve"> 2.2 Discuss psychological research examining diversity in</w:t>
            </w:r>
          </w:p>
          <w:p w:rsidR="00BC1E74" w:rsidRDefault="00BC1E74" w:rsidP="00BC1E74">
            <w:r>
              <w:t>sexual orientation</w:t>
            </w:r>
          </w:p>
          <w:p w:rsidR="00BC1E74" w:rsidRDefault="00BC1E74" w:rsidP="00BC1E74">
            <w:r>
              <w:t xml:space="preserve"> 2.3 Compare and contrast gender identity and</w:t>
            </w:r>
          </w:p>
          <w:p w:rsidR="00BC1E74" w:rsidRDefault="00BC1E74" w:rsidP="00BC1E74">
            <w:r>
              <w:t>sexual orientation</w:t>
            </w:r>
          </w:p>
          <w:p w:rsidR="00BC1E74" w:rsidRDefault="00BC1E74" w:rsidP="00BC1E74">
            <w:r>
              <w:t xml:space="preserve"> 2.4 Discuss psychological research examining gender</w:t>
            </w:r>
          </w:p>
          <w:p w:rsidR="00BC1E74" w:rsidRDefault="00BC1E74" w:rsidP="00BC1E74">
            <w:r>
              <w:t>similarities and differences and the impact of</w:t>
            </w:r>
          </w:p>
          <w:p w:rsidR="00BC1E74" w:rsidRDefault="00BC1E74" w:rsidP="00BC1E74">
            <w:r>
              <w:t>gender discrimination</w:t>
            </w:r>
          </w:p>
          <w:p w:rsidR="00BC1E74" w:rsidRDefault="00BC1E74" w:rsidP="00BC1E74">
            <w:r>
              <w:t xml:space="preserve"> 2.5 Discuss the psychological research on gender and how the</w:t>
            </w:r>
          </w:p>
          <w:p w:rsidR="00BC1E74" w:rsidRDefault="00BC1E74" w:rsidP="00BC1E74">
            <w:r>
              <w:t>roles of women and men in societies are perceived</w:t>
            </w:r>
          </w:p>
          <w:p w:rsidR="00BC1E74" w:rsidRDefault="00BC1E74" w:rsidP="00BC1E74">
            <w:r>
              <w:t xml:space="preserve"> 2.6 Examine how perspectives affect stereotypes and treatment</w:t>
            </w:r>
          </w:p>
          <w:p w:rsidR="00BC1E74" w:rsidRDefault="00BC1E74" w:rsidP="00BC1E74">
            <w:r>
              <w:t>of minority and majority groups in society</w:t>
            </w:r>
          </w:p>
          <w:p w:rsidR="00BC1E74" w:rsidRDefault="00BC1E74" w:rsidP="00BC1E74">
            <w:r>
              <w:t xml:space="preserve"> 2.7 Discuss psychological research examining differences in</w:t>
            </w:r>
          </w:p>
          <w:p w:rsidR="00054C06" w:rsidRDefault="00BC1E74" w:rsidP="00BC1E74">
            <w:r>
              <w:t>individual cognitive and physical abilities</w:t>
            </w:r>
          </w:p>
          <w:p w:rsidR="00BC1E74" w:rsidRDefault="00BC1E74" w:rsidP="00BC1E74"/>
          <w:p w:rsidR="00BC1E74" w:rsidRDefault="004C142F" w:rsidP="00BC1E74">
            <w:r>
              <w:t xml:space="preserve">Standard Area: Personality, </w:t>
            </w:r>
            <w:r w:rsidR="00BC1E74">
              <w:t>Content Standards</w:t>
            </w:r>
          </w:p>
          <w:p w:rsidR="00BC1E74" w:rsidRDefault="00BC1E74" w:rsidP="00BC1E74">
            <w:r>
              <w:t>After concluding this unit, students understand:</w:t>
            </w:r>
          </w:p>
          <w:p w:rsidR="00BC1E74" w:rsidRDefault="00BC1E74" w:rsidP="00BC1E74">
            <w:r>
              <w:t>1. Perspectives on personality</w:t>
            </w:r>
          </w:p>
          <w:p w:rsidR="00BC1E74" w:rsidRDefault="00BC1E74" w:rsidP="00BC1E74">
            <w:r>
              <w:t>2. Assessment of personality</w:t>
            </w:r>
          </w:p>
          <w:p w:rsidR="00BC1E74" w:rsidRDefault="00BC1E74" w:rsidP="00BC1E74">
            <w:r>
              <w:t>3. Issues in personality</w:t>
            </w:r>
          </w:p>
          <w:p w:rsidR="004C142F" w:rsidRDefault="004C142F" w:rsidP="00BC1E74"/>
          <w:p w:rsidR="00BC1E74" w:rsidRDefault="00BC1E74" w:rsidP="00BC1E74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BC1E74" w:rsidRDefault="00BC1E74" w:rsidP="00BC1E74">
            <w:r>
              <w:t>Content Standard 1: Perspectives on personality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1.1 Evaluate psychodynamic theories</w:t>
            </w:r>
          </w:p>
          <w:p w:rsidR="00BC1E74" w:rsidRDefault="00BC1E74" w:rsidP="00BC1E74">
            <w:r>
              <w:t xml:space="preserve"> 1.2 Evaluate trait theories</w:t>
            </w:r>
          </w:p>
          <w:p w:rsidR="00BC1E74" w:rsidRDefault="00BC1E74" w:rsidP="00BC1E74">
            <w:r>
              <w:t xml:space="preserve"> 1.3 Evaluate humanistic theories</w:t>
            </w:r>
          </w:p>
          <w:p w:rsidR="00BC1E74" w:rsidRDefault="00BC1E74" w:rsidP="00BC1E74">
            <w:r>
              <w:t xml:space="preserve"> 1.4 Evaluate social–cognitive theories</w:t>
            </w:r>
          </w:p>
          <w:p w:rsidR="004C142F" w:rsidRDefault="004C142F" w:rsidP="00BC1E74"/>
          <w:p w:rsidR="00BC1E74" w:rsidRDefault="00BC1E74" w:rsidP="00BC1E74">
            <w:r>
              <w:t>Content Standard 2: Assessment of personality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2.1 Differentiate personality assessment techniques</w:t>
            </w:r>
          </w:p>
          <w:p w:rsidR="00BC1E74" w:rsidRDefault="00BC1E74" w:rsidP="00BC1E74">
            <w:r>
              <w:t xml:space="preserve"> 2.2 Discuss the reliability and validity of personality assessment</w:t>
            </w:r>
          </w:p>
          <w:p w:rsidR="00BC1E74" w:rsidRDefault="00BC1E74" w:rsidP="00BC1E74">
            <w:r>
              <w:t>techniques</w:t>
            </w:r>
          </w:p>
          <w:p w:rsidR="004C142F" w:rsidRDefault="004C142F" w:rsidP="00BC1E74"/>
          <w:p w:rsidR="00BC1E74" w:rsidRDefault="00BC1E74" w:rsidP="00BC1E74">
            <w:r>
              <w:t>Content Standard 3: Issues in personality</w:t>
            </w:r>
          </w:p>
          <w:p w:rsidR="00BC1E74" w:rsidRDefault="00BC1E74" w:rsidP="00BC1E74">
            <w:r>
              <w:t>Students are able to (performance standards):</w:t>
            </w:r>
          </w:p>
          <w:p w:rsidR="00BC1E74" w:rsidRDefault="00BC1E74" w:rsidP="00BC1E74">
            <w:r>
              <w:t xml:space="preserve"> 3.1 Discuss biological and situational influences</w:t>
            </w:r>
          </w:p>
          <w:p w:rsidR="00BC1E74" w:rsidRDefault="00BC1E74" w:rsidP="00BC1E74">
            <w:r>
              <w:t xml:space="preserve"> 3.2 Discuss stability and change</w:t>
            </w:r>
          </w:p>
          <w:p w:rsidR="00BC1E74" w:rsidRDefault="00BC1E74" w:rsidP="00BC1E74">
            <w:r>
              <w:t xml:space="preserve"> 3.3 Discuss connections to health and work</w:t>
            </w:r>
          </w:p>
          <w:p w:rsidR="00BC1E74" w:rsidRDefault="00BC1E74" w:rsidP="00BC1E74">
            <w:r>
              <w:t xml:space="preserve"> 3.4 Discuss self-concept</w:t>
            </w:r>
          </w:p>
          <w:p w:rsidR="00BC1E74" w:rsidRDefault="00BC1E74" w:rsidP="00BC1E74">
            <w:r>
              <w:t xml:space="preserve"> 3.5 Analyze how individualistic and collectivistic cultural perspectives</w:t>
            </w:r>
          </w:p>
          <w:p w:rsidR="00BC1E74" w:rsidRDefault="00BC1E74" w:rsidP="00BC1E74">
            <w:r>
              <w:t>relate to personality</w:t>
            </w:r>
          </w:p>
          <w:p w:rsidR="00BC1E74" w:rsidRPr="006C4DCB" w:rsidRDefault="00BC1E74" w:rsidP="00BC1E74"/>
        </w:tc>
        <w:tc>
          <w:tcPr>
            <w:tcW w:w="1170" w:type="dxa"/>
          </w:tcPr>
          <w:p w:rsidR="00054C06" w:rsidRPr="006C4DCB" w:rsidRDefault="00AA4B40" w:rsidP="00BC1E74">
            <w:r>
              <w:lastRenderedPageBreak/>
              <w:t>1</w:t>
            </w:r>
            <w:r w:rsidR="00BC1E74">
              <w:t>3</w:t>
            </w:r>
          </w:p>
        </w:tc>
        <w:tc>
          <w:tcPr>
            <w:tcW w:w="4140" w:type="dxa"/>
            <w:gridSpan w:val="2"/>
          </w:tcPr>
          <w:p w:rsidR="00054C06" w:rsidRDefault="00AD3A5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 w:rsidR="0066623A">
              <w:t>—</w:t>
            </w:r>
            <w:proofErr w:type="gramEnd"/>
            <w:r w:rsidR="00A20BF7">
              <w:t>chapter 11 &amp; 12</w:t>
            </w:r>
          </w:p>
          <w:p w:rsidR="00940C40" w:rsidRDefault="00940C40"/>
          <w:p w:rsidR="00940C40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054C06" w:rsidTr="00507C49">
        <w:tc>
          <w:tcPr>
            <w:tcW w:w="812" w:type="dxa"/>
            <w:vMerge/>
            <w:shd w:val="clear" w:color="auto" w:fill="auto"/>
          </w:tcPr>
          <w:p w:rsidR="00054C06" w:rsidRDefault="00054C06"/>
        </w:tc>
        <w:tc>
          <w:tcPr>
            <w:tcW w:w="8116" w:type="dxa"/>
            <w:gridSpan w:val="3"/>
          </w:tcPr>
          <w:p w:rsidR="00054C06" w:rsidRDefault="00054C06"/>
          <w:p w:rsidR="00054C06" w:rsidRPr="0066623A" w:rsidRDefault="00A20BF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Unit 9</w:t>
            </w:r>
            <w:r w:rsidR="0066623A" w:rsidRPr="0066623A">
              <w:rPr>
                <w:i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Treatment of </w:t>
            </w:r>
            <w:r w:rsidR="00B65BC4" w:rsidRPr="00B65BC4">
              <w:rPr>
                <w:i/>
                <w:sz w:val="28"/>
              </w:rPr>
              <w:t>Psychological Disorders</w:t>
            </w:r>
          </w:p>
          <w:p w:rsidR="00054C06" w:rsidRDefault="00054C06"/>
          <w:p w:rsidR="002C4972" w:rsidRDefault="002C4972" w:rsidP="002C4972">
            <w:r>
              <w:t>Standard Area: Treatment of Psychological Disorders,</w:t>
            </w:r>
          </w:p>
          <w:p w:rsidR="002C4972" w:rsidRDefault="002C4972" w:rsidP="002C4972">
            <w:r>
              <w:t>Content Standards</w:t>
            </w:r>
          </w:p>
          <w:p w:rsidR="002C4972" w:rsidRDefault="002C4972" w:rsidP="002C4972">
            <w:r>
              <w:t>After concluding this unit, students understand:</w:t>
            </w:r>
          </w:p>
          <w:p w:rsidR="002C4972" w:rsidRDefault="002C4972" w:rsidP="002C4972">
            <w:r>
              <w:t>1. Perspectives on treatment</w:t>
            </w:r>
          </w:p>
          <w:p w:rsidR="002C4972" w:rsidRDefault="002C4972" w:rsidP="002C4972">
            <w:r>
              <w:t>2. Categories of treatment and types of treatment providers</w:t>
            </w:r>
          </w:p>
          <w:p w:rsidR="002C4972" w:rsidRDefault="002C4972" w:rsidP="002C4972">
            <w:r>
              <w:t>3. Legal, ethical, and professional issues in the treatment of</w:t>
            </w:r>
          </w:p>
          <w:p w:rsidR="002C4972" w:rsidRDefault="002C4972" w:rsidP="002C4972">
            <w:r>
              <w:t>psychological disorders</w:t>
            </w:r>
          </w:p>
          <w:p w:rsidR="002C4972" w:rsidRDefault="002C4972" w:rsidP="002C4972"/>
          <w:p w:rsidR="002C4972" w:rsidRDefault="002C4972" w:rsidP="002C4972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2C4972" w:rsidRDefault="002C4972" w:rsidP="002C4972">
            <w:r>
              <w:t>Content Standard 1: Perspectives on treatment</w:t>
            </w:r>
          </w:p>
          <w:p w:rsidR="002C4972" w:rsidRDefault="002C4972" w:rsidP="002C4972">
            <w:r>
              <w:t>Students are able to (performance standards):</w:t>
            </w:r>
          </w:p>
          <w:p w:rsidR="002C4972" w:rsidRDefault="002C4972" w:rsidP="002C4972">
            <w:r>
              <w:t xml:space="preserve"> 1.1 Explain how psychological treatments have changed over</w:t>
            </w:r>
          </w:p>
          <w:p w:rsidR="002C4972" w:rsidRDefault="002C4972" w:rsidP="002C4972">
            <w:r>
              <w:t>time and among cultures</w:t>
            </w:r>
          </w:p>
          <w:p w:rsidR="002C4972" w:rsidRDefault="002C4972" w:rsidP="002C4972">
            <w:r>
              <w:t xml:space="preserve"> 1.2 Match methods of treatment to psychological perspectives</w:t>
            </w:r>
          </w:p>
          <w:p w:rsidR="002C4972" w:rsidRDefault="002C4972" w:rsidP="002C4972">
            <w:r>
              <w:t xml:space="preserve"> 1.3 Explain why psychologists use a variety of treatment</w:t>
            </w:r>
          </w:p>
          <w:p w:rsidR="002C4972" w:rsidRDefault="002C4972" w:rsidP="002C4972">
            <w:r>
              <w:t>options</w:t>
            </w:r>
          </w:p>
          <w:p w:rsidR="002C4972" w:rsidRDefault="002C4972" w:rsidP="002C4972"/>
          <w:p w:rsidR="002C4972" w:rsidRDefault="002C4972" w:rsidP="002C4972">
            <w:r>
              <w:t>Content Standard 2: Categories of treatment and types</w:t>
            </w:r>
          </w:p>
          <w:p w:rsidR="002C4972" w:rsidRDefault="002C4972" w:rsidP="002C4972">
            <w:r>
              <w:t>of treatment providers</w:t>
            </w:r>
          </w:p>
          <w:p w:rsidR="002C4972" w:rsidRDefault="002C4972" w:rsidP="002C4972">
            <w:r>
              <w:t>Students are able to (performance standards):</w:t>
            </w:r>
          </w:p>
          <w:p w:rsidR="002C4972" w:rsidRDefault="002C4972" w:rsidP="002C4972">
            <w:r>
              <w:t xml:space="preserve"> 2.1 Identify biomedical treatments</w:t>
            </w:r>
          </w:p>
          <w:p w:rsidR="002C4972" w:rsidRDefault="002C4972" w:rsidP="002C4972">
            <w:r>
              <w:t xml:space="preserve"> 2.2 Identify psychological treatments</w:t>
            </w:r>
          </w:p>
          <w:p w:rsidR="002C4972" w:rsidRDefault="002C4972" w:rsidP="002C4972">
            <w:r>
              <w:t xml:space="preserve"> 2.3 Describe appropriate treatments for different age groups</w:t>
            </w:r>
          </w:p>
          <w:p w:rsidR="002C4972" w:rsidRDefault="002C4972" w:rsidP="002C4972">
            <w:r>
              <w:t xml:space="preserve"> 2.4 Evaluate the efficacy of treatments for particular disorders</w:t>
            </w:r>
          </w:p>
          <w:p w:rsidR="002C4972" w:rsidRDefault="002C4972" w:rsidP="002C4972">
            <w:r>
              <w:t xml:space="preserve"> 2.5 Identify other factors that improve the efficacy of treatment</w:t>
            </w:r>
          </w:p>
          <w:p w:rsidR="002C4972" w:rsidRDefault="002C4972" w:rsidP="002C4972">
            <w:r>
              <w:t xml:space="preserve"> 2.6 Identify treatment providers for psychological disorders</w:t>
            </w:r>
          </w:p>
          <w:p w:rsidR="002C4972" w:rsidRDefault="002C4972" w:rsidP="002C4972">
            <w:r>
              <w:t>and the training required for each</w:t>
            </w:r>
          </w:p>
          <w:p w:rsidR="002C4972" w:rsidRDefault="002C4972" w:rsidP="002C4972"/>
          <w:p w:rsidR="002C4972" w:rsidRDefault="002C4972" w:rsidP="002C4972">
            <w:r>
              <w:t>Content Standard 3: Legal, ethical, and professional</w:t>
            </w:r>
          </w:p>
          <w:p w:rsidR="002C4972" w:rsidRDefault="002C4972" w:rsidP="002C4972">
            <w:r>
              <w:t>issues in the treatment of psychological disorders</w:t>
            </w:r>
          </w:p>
          <w:p w:rsidR="002C4972" w:rsidRDefault="002C4972" w:rsidP="002C4972">
            <w:r>
              <w:t>Students are able to (performance standards):</w:t>
            </w:r>
          </w:p>
          <w:p w:rsidR="002C4972" w:rsidRDefault="002C4972" w:rsidP="002C4972">
            <w:r>
              <w:t xml:space="preserve"> 3.1 Identify ethical challenges involved in delivery of treatment</w:t>
            </w:r>
          </w:p>
          <w:p w:rsidR="002C4972" w:rsidRDefault="002C4972" w:rsidP="002C4972">
            <w:r>
              <w:t xml:space="preserve"> 3.2 Identify national and local resources available to support</w:t>
            </w:r>
          </w:p>
          <w:p w:rsidR="002C4972" w:rsidRDefault="002C4972" w:rsidP="002C4972">
            <w:r>
              <w:t>individuals with psychological disorders and their families</w:t>
            </w:r>
          </w:p>
          <w:p w:rsidR="002C4972" w:rsidRDefault="002C4972" w:rsidP="002C4972">
            <w:r>
              <w:t>(e.g., NAMI and support groups)</w:t>
            </w:r>
          </w:p>
          <w:p w:rsidR="002C4972" w:rsidRDefault="002C4972" w:rsidP="002C4972"/>
          <w:p w:rsidR="002C4972" w:rsidRDefault="002C4972" w:rsidP="002C4972">
            <w:r>
              <w:t>Standard Area: Vocational Applications, Content Standards</w:t>
            </w:r>
          </w:p>
          <w:p w:rsidR="002C4972" w:rsidRDefault="002C4972" w:rsidP="002C4972">
            <w:r>
              <w:t>After concluding this unit, students understand:</w:t>
            </w:r>
          </w:p>
          <w:p w:rsidR="002C4972" w:rsidRDefault="002C4972" w:rsidP="002C4972">
            <w:r>
              <w:t>1. Career options</w:t>
            </w:r>
          </w:p>
          <w:p w:rsidR="002C4972" w:rsidRDefault="002C4972" w:rsidP="002C4972">
            <w:r>
              <w:t>2. Educational requirements</w:t>
            </w:r>
          </w:p>
          <w:p w:rsidR="002C4972" w:rsidRDefault="002C4972" w:rsidP="002C4972">
            <w:r>
              <w:t>3. Vocational applications of psychological science</w:t>
            </w:r>
          </w:p>
          <w:p w:rsidR="002C4972" w:rsidRDefault="002C4972" w:rsidP="002C4972"/>
          <w:p w:rsidR="002C4972" w:rsidRDefault="002C4972" w:rsidP="002C4972">
            <w:r>
              <w:t xml:space="preserve">Content Standards </w:t>
            </w:r>
            <w:proofErr w:type="gramStart"/>
            <w:r>
              <w:t>With</w:t>
            </w:r>
            <w:proofErr w:type="gramEnd"/>
            <w:r>
              <w:t xml:space="preserve"> Performance Standards</w:t>
            </w:r>
          </w:p>
          <w:p w:rsidR="002C4972" w:rsidRDefault="002C4972" w:rsidP="002C4972">
            <w:r>
              <w:t>Content Standard 1: Career options</w:t>
            </w:r>
          </w:p>
          <w:p w:rsidR="002C4972" w:rsidRDefault="002C4972" w:rsidP="002C4972">
            <w:r>
              <w:t>Students are able to (performance standards):</w:t>
            </w:r>
          </w:p>
          <w:p w:rsidR="002C4972" w:rsidRDefault="002C4972" w:rsidP="002C4972">
            <w:r>
              <w:t xml:space="preserve"> 1.1 Identify careers in psychological science and practice</w:t>
            </w:r>
          </w:p>
          <w:p w:rsidR="002C4972" w:rsidRDefault="002C4972" w:rsidP="002C4972">
            <w:r>
              <w:t xml:space="preserve"> 1.2 Identify careers related to psychology</w:t>
            </w:r>
          </w:p>
          <w:p w:rsidR="002C4972" w:rsidRDefault="002C4972" w:rsidP="002C4972"/>
          <w:p w:rsidR="002C4972" w:rsidRDefault="002C4972" w:rsidP="002C4972">
            <w:r>
              <w:t>Content Standard 2: Educational requirements</w:t>
            </w:r>
          </w:p>
          <w:p w:rsidR="002C4972" w:rsidRDefault="002C4972" w:rsidP="002C4972">
            <w:r>
              <w:t>Students are able to (performance standards):</w:t>
            </w:r>
          </w:p>
          <w:p w:rsidR="002C4972" w:rsidRDefault="002C4972" w:rsidP="002C4972">
            <w:r>
              <w:t xml:space="preserve"> 2.1 Identify degree requirements for psychologists and</w:t>
            </w:r>
          </w:p>
          <w:p w:rsidR="002C4972" w:rsidRDefault="002C4972" w:rsidP="002C4972">
            <w:r>
              <w:t>psychology-related careers</w:t>
            </w:r>
          </w:p>
          <w:p w:rsidR="002C4972" w:rsidRDefault="002C4972" w:rsidP="002C4972">
            <w:r>
              <w:t xml:space="preserve"> 2.2 Identify resources to help select psychology programs for</w:t>
            </w:r>
          </w:p>
          <w:p w:rsidR="002C4972" w:rsidRDefault="002C4972" w:rsidP="002C4972">
            <w:r>
              <w:t>further study</w:t>
            </w:r>
          </w:p>
          <w:p w:rsidR="002C4972" w:rsidRDefault="002C4972" w:rsidP="002C4972"/>
          <w:p w:rsidR="002C4972" w:rsidRDefault="002C4972" w:rsidP="002C4972">
            <w:r>
              <w:t>Content Standard 3: Vocational applications of</w:t>
            </w:r>
          </w:p>
          <w:p w:rsidR="002C4972" w:rsidRDefault="002C4972" w:rsidP="002C4972">
            <w:r>
              <w:t>psychological science</w:t>
            </w:r>
          </w:p>
          <w:p w:rsidR="002C4972" w:rsidRDefault="002C4972" w:rsidP="002C4972">
            <w:r>
              <w:t xml:space="preserve"> 3.1 Discuss ways in which psychological science addresses</w:t>
            </w:r>
          </w:p>
          <w:p w:rsidR="002C4972" w:rsidRDefault="002C4972" w:rsidP="002C4972">
            <w:r>
              <w:t>domestic and global issues</w:t>
            </w:r>
          </w:p>
          <w:p w:rsidR="002C4972" w:rsidRDefault="002C4972" w:rsidP="002C4972">
            <w:r>
              <w:t xml:space="preserve"> 3.2 Identify careers in psychological science that have evolved as</w:t>
            </w:r>
          </w:p>
          <w:p w:rsidR="002C4972" w:rsidRDefault="002C4972" w:rsidP="002C4972">
            <w:r>
              <w:t>a result of domestic and global issues</w:t>
            </w:r>
          </w:p>
          <w:p w:rsidR="00054C06" w:rsidRPr="006C4DCB" w:rsidRDefault="00054C06" w:rsidP="00BC1E74"/>
        </w:tc>
        <w:tc>
          <w:tcPr>
            <w:tcW w:w="1170" w:type="dxa"/>
          </w:tcPr>
          <w:p w:rsidR="00054C06" w:rsidRPr="006C4DCB" w:rsidRDefault="00BC1E74">
            <w:r>
              <w:t>11</w:t>
            </w:r>
          </w:p>
        </w:tc>
        <w:tc>
          <w:tcPr>
            <w:tcW w:w="4140" w:type="dxa"/>
            <w:gridSpan w:val="2"/>
          </w:tcPr>
          <w:p w:rsidR="00054C06" w:rsidRDefault="00281BD2">
            <w:r>
              <w:t xml:space="preserve">Textbook: </w:t>
            </w:r>
            <w:r w:rsidRPr="00AD3A52">
              <w:t xml:space="preserve">Myers, D. G., &amp; </w:t>
            </w:r>
            <w:proofErr w:type="spellStart"/>
            <w:r w:rsidRPr="00AD3A52">
              <w:t>DeWall</w:t>
            </w:r>
            <w:proofErr w:type="spellEnd"/>
            <w:r w:rsidRPr="00AD3A52">
              <w:t xml:space="preserve">, C. N. (2017). </w:t>
            </w:r>
            <w:r w:rsidRPr="00AD3A52">
              <w:rPr>
                <w:i/>
              </w:rPr>
              <w:t>Psychology in everyday life (4th ed.).</w:t>
            </w:r>
            <w:r w:rsidRPr="00AD3A52">
              <w:t xml:space="preserve"> New York, NY: Worth, Macmillan </w:t>
            </w:r>
            <w:proofErr w:type="gramStart"/>
            <w:r w:rsidRPr="00AD3A52">
              <w:t>Learning.</w:t>
            </w:r>
            <w:r>
              <w:t>—</w:t>
            </w:r>
            <w:proofErr w:type="gramEnd"/>
            <w:r w:rsidR="00A20BF7">
              <w:t>chapter 14</w:t>
            </w:r>
          </w:p>
          <w:p w:rsidR="005908AD" w:rsidRDefault="005908AD"/>
          <w:p w:rsidR="005908AD" w:rsidRPr="006C4DCB" w:rsidRDefault="005908AD">
            <w:r w:rsidRPr="005908AD">
              <w:t xml:space="preserve">Britt, M. A., PhD. (2017). </w:t>
            </w:r>
            <w:r w:rsidRPr="005908AD">
              <w:rPr>
                <w:i/>
              </w:rPr>
              <w:t xml:space="preserve">Psych experiments: From </w:t>
            </w:r>
            <w:proofErr w:type="spellStart"/>
            <w:r w:rsidRPr="005908AD">
              <w:rPr>
                <w:i/>
              </w:rPr>
              <w:t>Pavlovs</w:t>
            </w:r>
            <w:proofErr w:type="spellEnd"/>
            <w:r w:rsidRPr="005908AD">
              <w:rPr>
                <w:i/>
              </w:rPr>
              <w:t xml:space="preserve"> dogs to </w:t>
            </w:r>
            <w:proofErr w:type="spellStart"/>
            <w:r w:rsidRPr="005908AD">
              <w:rPr>
                <w:i/>
              </w:rPr>
              <w:t>Rorschachs</w:t>
            </w:r>
            <w:proofErr w:type="spellEnd"/>
            <w:r w:rsidRPr="005908AD">
              <w:rPr>
                <w:i/>
              </w:rPr>
              <w:t xml:space="preserve"> inkblots, put psychology’s most fascinating theories to the test.</w:t>
            </w:r>
            <w:r w:rsidRPr="005908AD">
              <w:t xml:space="preserve"> Avon, MA: Adams Media.</w:t>
            </w:r>
          </w:p>
        </w:tc>
      </w:tr>
      <w:tr w:rsidR="00B36435" w:rsidTr="003C514D">
        <w:trPr>
          <w:cantSplit/>
          <w:trHeight w:val="737"/>
        </w:trPr>
        <w:tc>
          <w:tcPr>
            <w:tcW w:w="828" w:type="dxa"/>
            <w:gridSpan w:val="2"/>
            <w:vMerge w:val="restart"/>
            <w:shd w:val="clear" w:color="auto" w:fill="auto"/>
            <w:textDirection w:val="btLr"/>
          </w:tcPr>
          <w:p w:rsidR="00B36435" w:rsidRPr="008C2C56" w:rsidRDefault="00B36435" w:rsidP="00AA4B40">
            <w:pPr>
              <w:ind w:left="113" w:right="113"/>
              <w:jc w:val="center"/>
              <w:rPr>
                <w:b/>
                <w:sz w:val="28"/>
              </w:rPr>
            </w:pPr>
            <w:r w:rsidRPr="00B36435">
              <w:rPr>
                <w:b/>
                <w:sz w:val="28"/>
              </w:rPr>
              <w:t xml:space="preserve">Assessment </w:t>
            </w:r>
            <w:r w:rsidR="00AA4B40">
              <w:rPr>
                <w:b/>
                <w:sz w:val="28"/>
              </w:rPr>
              <w:t>Third</w:t>
            </w:r>
            <w:r w:rsidRPr="00B36435">
              <w:rPr>
                <w:b/>
                <w:sz w:val="28"/>
              </w:rPr>
              <w:t xml:space="preserve"> </w:t>
            </w:r>
            <w:r w:rsidR="008C2C56">
              <w:rPr>
                <w:b/>
                <w:sz w:val="28"/>
              </w:rPr>
              <w:t>Q</w:t>
            </w:r>
            <w:r w:rsidRPr="00B36435">
              <w:rPr>
                <w:b/>
                <w:sz w:val="28"/>
              </w:rPr>
              <w:t>uarter</w:t>
            </w:r>
          </w:p>
        </w:tc>
        <w:tc>
          <w:tcPr>
            <w:tcW w:w="3667" w:type="dxa"/>
            <w:shd w:val="clear" w:color="auto" w:fill="auto"/>
          </w:tcPr>
          <w:p w:rsidR="00B36435" w:rsidRPr="00054C06" w:rsidRDefault="00B36435" w:rsidP="005B4F0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Default="00B36435" w:rsidP="009A0B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Formative</w:t>
            </w:r>
            <w:r w:rsidR="009A0BD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Informal</w:t>
            </w:r>
            <w:r w:rsidR="009A0BD9">
              <w:rPr>
                <w:b/>
                <w:sz w:val="28"/>
              </w:rPr>
              <w:t xml:space="preserve"> Assessments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A4173A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A4173A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B36435" w:rsidTr="003C514D">
        <w:trPr>
          <w:cantSplit/>
          <w:trHeight w:val="1134"/>
        </w:trPr>
        <w:tc>
          <w:tcPr>
            <w:tcW w:w="828" w:type="dxa"/>
            <w:gridSpan w:val="2"/>
            <w:vMerge/>
            <w:shd w:val="clear" w:color="auto" w:fill="auto"/>
          </w:tcPr>
          <w:p w:rsidR="00B36435" w:rsidRDefault="00B36435" w:rsidP="005B4F05"/>
        </w:tc>
        <w:tc>
          <w:tcPr>
            <w:tcW w:w="3667" w:type="dxa"/>
            <w:shd w:val="clear" w:color="auto" w:fill="auto"/>
          </w:tcPr>
          <w:p w:rsidR="00857683" w:rsidRPr="00857683" w:rsidRDefault="00A20BF7" w:rsidP="008576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Unit 8</w:t>
            </w:r>
            <w:r w:rsidR="00857683" w:rsidRPr="00857683">
              <w:rPr>
                <w:b/>
                <w:i/>
                <w:u w:val="single"/>
              </w:rPr>
              <w:t xml:space="preserve">: </w:t>
            </w:r>
            <w:r w:rsidR="00BC1E74">
              <w:rPr>
                <w:b/>
                <w:i/>
                <w:u w:val="single"/>
              </w:rPr>
              <w:t>Social Interactions</w:t>
            </w:r>
          </w:p>
          <w:p w:rsidR="002C4972" w:rsidRDefault="002C4972" w:rsidP="002C4972">
            <w:pPr>
              <w:rPr>
                <w:b/>
                <w:i/>
              </w:rPr>
            </w:pPr>
          </w:p>
          <w:p w:rsidR="002C4972" w:rsidRPr="002C4972" w:rsidRDefault="002C4972" w:rsidP="002C4972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Social Interactions, Content Standards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1. Social cognition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2. Social influence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3. Social relations</w:t>
            </w:r>
          </w:p>
          <w:p w:rsidR="002C4972" w:rsidRDefault="002C4972" w:rsidP="002C4972">
            <w:pPr>
              <w:rPr>
                <w:b/>
                <w:i/>
                <w:u w:val="single"/>
              </w:rPr>
            </w:pPr>
          </w:p>
          <w:p w:rsidR="002C4972" w:rsidRPr="002C4972" w:rsidRDefault="002C4972" w:rsidP="002C4972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Sociocultural Diversity, Content Standards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1. Social and cultural diversity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2. Diversity among individuals</w:t>
            </w:r>
          </w:p>
          <w:p w:rsidR="002C4972" w:rsidRDefault="002C4972" w:rsidP="002C4972">
            <w:pPr>
              <w:rPr>
                <w:b/>
                <w:i/>
                <w:u w:val="single"/>
              </w:rPr>
            </w:pPr>
          </w:p>
          <w:p w:rsidR="002C4972" w:rsidRPr="002C4972" w:rsidRDefault="002C4972" w:rsidP="002C4972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Personality, Content Standards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1. Perspectives on personality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2. Assessment of personality</w:t>
            </w:r>
          </w:p>
          <w:p w:rsidR="002C4972" w:rsidRPr="002C4972" w:rsidRDefault="002C4972" w:rsidP="002C4972">
            <w:pPr>
              <w:rPr>
                <w:i/>
              </w:rPr>
            </w:pPr>
            <w:r w:rsidRPr="002C4972">
              <w:rPr>
                <w:i/>
              </w:rPr>
              <w:t>3. Issues in personality</w:t>
            </w:r>
          </w:p>
          <w:p w:rsidR="00BC1E74" w:rsidRDefault="00BC1E74" w:rsidP="00857683">
            <w:pPr>
              <w:rPr>
                <w:b/>
                <w:i/>
                <w:u w:val="single"/>
              </w:rPr>
            </w:pPr>
          </w:p>
          <w:p w:rsidR="002C4972" w:rsidRDefault="002C4972" w:rsidP="00857683">
            <w:pPr>
              <w:rPr>
                <w:b/>
                <w:i/>
                <w:u w:val="single"/>
              </w:rPr>
            </w:pPr>
          </w:p>
          <w:p w:rsidR="00857683" w:rsidRPr="00857683" w:rsidRDefault="00A20BF7" w:rsidP="0085768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Unit 9</w:t>
            </w:r>
            <w:r w:rsidR="00857683" w:rsidRPr="00857683">
              <w:rPr>
                <w:b/>
                <w:i/>
                <w:u w:val="single"/>
              </w:rPr>
              <w:t xml:space="preserve">: </w:t>
            </w:r>
            <w:r w:rsidR="00BC1E74">
              <w:rPr>
                <w:b/>
                <w:i/>
                <w:u w:val="single"/>
              </w:rPr>
              <w:t xml:space="preserve">Treatment of </w:t>
            </w:r>
            <w:r w:rsidR="00857683" w:rsidRPr="00857683">
              <w:rPr>
                <w:b/>
                <w:i/>
                <w:u w:val="single"/>
              </w:rPr>
              <w:t>Psychological Disorders</w:t>
            </w:r>
          </w:p>
          <w:p w:rsidR="00165E99" w:rsidRDefault="00165E99" w:rsidP="002C4972"/>
          <w:p w:rsidR="002C4972" w:rsidRPr="00165E99" w:rsidRDefault="002C4972" w:rsidP="002C4972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Standard Area: Treatment of Psychological Disorders,</w:t>
            </w:r>
          </w:p>
          <w:p w:rsidR="002C4972" w:rsidRPr="00165E99" w:rsidRDefault="002C4972" w:rsidP="002C4972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Content Standards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After concluding this unit, students understand: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1. Perspectives on treatment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2. Categories of treatment and types of treatment providers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3. Legal, ethical, and professional issues in the treatment of</w:t>
            </w:r>
          </w:p>
          <w:p w:rsidR="00857683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psychological disorders</w:t>
            </w:r>
          </w:p>
          <w:p w:rsidR="002C4972" w:rsidRDefault="002C4972" w:rsidP="002C4972"/>
          <w:p w:rsidR="002C4972" w:rsidRPr="00165E99" w:rsidRDefault="002C4972" w:rsidP="002C4972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Standard Area: Vocational Applications, Content Standards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After concluding this unit, students understand: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1. Career options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2. Educational requirements</w:t>
            </w:r>
          </w:p>
          <w:p w:rsidR="002C4972" w:rsidRPr="00165E99" w:rsidRDefault="002C4972" w:rsidP="002C4972">
            <w:pPr>
              <w:rPr>
                <w:i/>
              </w:rPr>
            </w:pPr>
            <w:r w:rsidRPr="00165E99">
              <w:rPr>
                <w:i/>
              </w:rPr>
              <w:t>3. Vocational applications of psychological science</w:t>
            </w:r>
          </w:p>
          <w:p w:rsidR="002C4972" w:rsidRDefault="002C4972" w:rsidP="002C4972"/>
        </w:tc>
        <w:tc>
          <w:tcPr>
            <w:tcW w:w="7853" w:type="dxa"/>
            <w:gridSpan w:val="3"/>
            <w:shd w:val="clear" w:color="auto" w:fill="auto"/>
          </w:tcPr>
          <w:p w:rsidR="00042107" w:rsidRDefault="00042107" w:rsidP="00281BD2">
            <w:pPr>
              <w:spacing w:line="360" w:lineRule="auto"/>
            </w:pPr>
          </w:p>
          <w:p w:rsidR="00B36435" w:rsidRDefault="00A20BF7" w:rsidP="00281BD2">
            <w:pPr>
              <w:spacing w:line="360" w:lineRule="auto"/>
            </w:pPr>
            <w:r>
              <w:t>Unit 8</w:t>
            </w:r>
            <w:r w:rsidR="00507C49">
              <w:t xml:space="preserve">- </w:t>
            </w:r>
            <w:r w:rsidR="00281BD2">
              <w:t>Individual Readiness Assurance Test (IRAT)</w:t>
            </w:r>
          </w:p>
          <w:p w:rsidR="00281BD2" w:rsidRDefault="00A20BF7" w:rsidP="00281BD2">
            <w:pPr>
              <w:spacing w:line="360" w:lineRule="auto"/>
            </w:pPr>
            <w:r>
              <w:t>Unit 8</w:t>
            </w:r>
            <w:r w:rsidR="00507C49">
              <w:t xml:space="preserve">- </w:t>
            </w:r>
            <w:r w:rsidR="00281BD2">
              <w:t>Team Readiness Assurance Test (TRAT)</w:t>
            </w:r>
          </w:p>
          <w:p w:rsidR="00F14F7D" w:rsidRDefault="00F14F7D" w:rsidP="00281BD2">
            <w:pPr>
              <w:spacing w:line="360" w:lineRule="auto"/>
            </w:pPr>
            <w:r>
              <w:t>Psych Experiment #1</w:t>
            </w:r>
          </w:p>
          <w:p w:rsidR="0078577C" w:rsidRDefault="0078577C" w:rsidP="0078577C">
            <w:pPr>
              <w:spacing w:line="360" w:lineRule="auto"/>
            </w:pPr>
            <w:r>
              <w:t>Psych Experiment #2</w:t>
            </w:r>
          </w:p>
          <w:p w:rsidR="005100B5" w:rsidRDefault="005100B5" w:rsidP="005100B5">
            <w:pPr>
              <w:spacing w:line="360" w:lineRule="auto"/>
            </w:pPr>
            <w:r>
              <w:t>Psych Experiment #3</w:t>
            </w:r>
          </w:p>
          <w:p w:rsidR="00507C49" w:rsidRDefault="00A20BF7" w:rsidP="00507C49">
            <w:pPr>
              <w:spacing w:line="360" w:lineRule="auto"/>
            </w:pPr>
            <w:r>
              <w:t>Unit 9</w:t>
            </w:r>
            <w:r w:rsidR="00507C49">
              <w:t>- Individual Readiness Assurance Test (IRAT)</w:t>
            </w:r>
          </w:p>
          <w:p w:rsidR="00507C49" w:rsidRDefault="00A20BF7" w:rsidP="00507C49">
            <w:pPr>
              <w:spacing w:line="360" w:lineRule="auto"/>
            </w:pPr>
            <w:r>
              <w:t>Unit 9</w:t>
            </w:r>
            <w:r w:rsidR="00507C49">
              <w:t>- Team Readiness Assurance Test (TRAT)</w:t>
            </w:r>
          </w:p>
          <w:p w:rsidR="005B5973" w:rsidRDefault="005B5973" w:rsidP="005B5973">
            <w:pPr>
              <w:spacing w:line="360" w:lineRule="auto"/>
            </w:pPr>
            <w:r>
              <w:t>Psych Experim</w:t>
            </w:r>
            <w:r w:rsidR="007D3612">
              <w:t>ent #4</w:t>
            </w:r>
          </w:p>
          <w:p w:rsidR="005B5973" w:rsidRDefault="007D3612" w:rsidP="005B5973">
            <w:pPr>
              <w:spacing w:line="360" w:lineRule="auto"/>
            </w:pPr>
            <w:r>
              <w:t>Psych Experiment #5</w:t>
            </w:r>
          </w:p>
          <w:p w:rsidR="00B36435" w:rsidRDefault="00B36435" w:rsidP="00281BD2">
            <w:pPr>
              <w:spacing w:line="360" w:lineRule="auto"/>
            </w:pPr>
          </w:p>
          <w:p w:rsidR="00B36435" w:rsidRDefault="00B36435" w:rsidP="00374BD1"/>
          <w:p w:rsidR="00857683" w:rsidRDefault="00857683" w:rsidP="00374BD1"/>
          <w:p w:rsidR="00857683" w:rsidRDefault="00857683" w:rsidP="00374BD1"/>
          <w:p w:rsidR="00857683" w:rsidRDefault="00857683" w:rsidP="00374BD1"/>
        </w:tc>
        <w:tc>
          <w:tcPr>
            <w:tcW w:w="1890" w:type="dxa"/>
            <w:shd w:val="clear" w:color="auto" w:fill="auto"/>
          </w:tcPr>
          <w:p w:rsidR="00B36435" w:rsidRDefault="00B36435" w:rsidP="00374BD1"/>
          <w:p w:rsidR="00B36435" w:rsidRPr="0016652C" w:rsidRDefault="00D24074" w:rsidP="00F14F7D">
            <w:pPr>
              <w:spacing w:line="360" w:lineRule="auto"/>
            </w:pPr>
            <w:r>
              <w:t>April 10</w:t>
            </w:r>
          </w:p>
          <w:p w:rsidR="00A20BF7" w:rsidRPr="0016652C" w:rsidRDefault="00A20BF7" w:rsidP="00A20BF7">
            <w:pPr>
              <w:spacing w:line="360" w:lineRule="auto"/>
            </w:pPr>
            <w:r>
              <w:t xml:space="preserve">April </w:t>
            </w:r>
            <w:r w:rsidR="00D24074">
              <w:t>10</w:t>
            </w:r>
          </w:p>
          <w:p w:rsidR="0078577C" w:rsidRPr="007D3612" w:rsidRDefault="00624BCD" w:rsidP="0078577C">
            <w:pPr>
              <w:spacing w:line="360" w:lineRule="auto"/>
            </w:pPr>
            <w:r w:rsidRPr="007D3612">
              <w:t>April 1</w:t>
            </w:r>
            <w:r w:rsidR="00D24074">
              <w:t>2</w:t>
            </w:r>
          </w:p>
          <w:p w:rsidR="005100B5" w:rsidRPr="007D3612" w:rsidRDefault="007D3612" w:rsidP="005100B5">
            <w:pPr>
              <w:spacing w:line="360" w:lineRule="auto"/>
            </w:pPr>
            <w:r w:rsidRPr="007D3612">
              <w:t>April 27</w:t>
            </w:r>
          </w:p>
          <w:p w:rsidR="005100B5" w:rsidRPr="007D3612" w:rsidRDefault="007D3612" w:rsidP="00F14F7D">
            <w:pPr>
              <w:spacing w:line="360" w:lineRule="auto"/>
            </w:pPr>
            <w:r w:rsidRPr="007D3612">
              <w:t>May 9</w:t>
            </w:r>
          </w:p>
          <w:p w:rsidR="003A50CD" w:rsidRPr="0016652C" w:rsidRDefault="00A20BF7" w:rsidP="00F14F7D">
            <w:pPr>
              <w:spacing w:line="360" w:lineRule="auto"/>
            </w:pPr>
            <w:r>
              <w:t>May</w:t>
            </w:r>
            <w:r w:rsidR="0016652C" w:rsidRPr="0016652C">
              <w:t xml:space="preserve"> </w:t>
            </w:r>
            <w:r w:rsidR="00D24074">
              <w:t>14</w:t>
            </w:r>
          </w:p>
          <w:p w:rsidR="00A20BF7" w:rsidRPr="0016652C" w:rsidRDefault="00A20BF7" w:rsidP="00A20BF7">
            <w:pPr>
              <w:spacing w:line="360" w:lineRule="auto"/>
            </w:pPr>
            <w:r>
              <w:t>May</w:t>
            </w:r>
            <w:r w:rsidRPr="0016652C">
              <w:t xml:space="preserve"> </w:t>
            </w:r>
            <w:r w:rsidR="00D24074">
              <w:t>14</w:t>
            </w:r>
          </w:p>
          <w:p w:rsidR="00444E7A" w:rsidRPr="00624BCD" w:rsidRDefault="00D24074" w:rsidP="00444E7A">
            <w:pPr>
              <w:spacing w:line="360" w:lineRule="auto"/>
            </w:pPr>
            <w:r>
              <w:t>May 16</w:t>
            </w:r>
          </w:p>
          <w:p w:rsidR="005B5973" w:rsidRPr="00444E7A" w:rsidRDefault="00D24074" w:rsidP="00444E7A">
            <w:pPr>
              <w:spacing w:line="360" w:lineRule="auto"/>
            </w:pPr>
            <w:r>
              <w:t>May 24</w:t>
            </w:r>
          </w:p>
        </w:tc>
      </w:tr>
      <w:tr w:rsidR="00B36435" w:rsidTr="003C514D">
        <w:tc>
          <w:tcPr>
            <w:tcW w:w="828" w:type="dxa"/>
            <w:gridSpan w:val="2"/>
            <w:vMerge/>
            <w:shd w:val="clear" w:color="auto" w:fill="auto"/>
          </w:tcPr>
          <w:p w:rsidR="00B36435" w:rsidRPr="00054C06" w:rsidRDefault="00B36435"/>
        </w:tc>
        <w:tc>
          <w:tcPr>
            <w:tcW w:w="3667" w:type="dxa"/>
            <w:shd w:val="clear" w:color="auto" w:fill="auto"/>
          </w:tcPr>
          <w:p w:rsidR="00B36435" w:rsidRPr="00B36435" w:rsidRDefault="00B36435">
            <w:pPr>
              <w:rPr>
                <w:b/>
              </w:rPr>
            </w:pPr>
            <w:r w:rsidRPr="00054C06">
              <w:rPr>
                <w:b/>
              </w:rPr>
              <w:t>Learning Objective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B36435" w:rsidRPr="006C4DCB" w:rsidRDefault="00B36435" w:rsidP="009A0BD9">
            <w:pPr>
              <w:jc w:val="center"/>
              <w:rPr>
                <w:b/>
                <w:sz w:val="28"/>
              </w:rPr>
            </w:pPr>
            <w:r w:rsidRPr="006C4DCB">
              <w:rPr>
                <w:b/>
                <w:sz w:val="28"/>
              </w:rPr>
              <w:t>Summative Assessment</w:t>
            </w:r>
            <w:r w:rsidR="009A0BD9">
              <w:rPr>
                <w:b/>
                <w:sz w:val="28"/>
              </w:rPr>
              <w:t>s To Be Used</w:t>
            </w:r>
          </w:p>
        </w:tc>
        <w:tc>
          <w:tcPr>
            <w:tcW w:w="1890" w:type="dxa"/>
            <w:shd w:val="clear" w:color="auto" w:fill="auto"/>
          </w:tcPr>
          <w:p w:rsidR="00B36435" w:rsidRDefault="00B36435" w:rsidP="00DE6CFB">
            <w:pPr>
              <w:rPr>
                <w:b/>
              </w:rPr>
            </w:pPr>
            <w:r>
              <w:rPr>
                <w:b/>
              </w:rPr>
              <w:t>Approx.</w:t>
            </w:r>
          </w:p>
          <w:p w:rsidR="00B36435" w:rsidRPr="006C4DCB" w:rsidRDefault="00B36435" w:rsidP="00DE6CFB">
            <w:pPr>
              <w:rPr>
                <w:b/>
              </w:rPr>
            </w:pPr>
            <w:r w:rsidRPr="006C4DCB">
              <w:rPr>
                <w:b/>
              </w:rPr>
              <w:t>Date(s)</w:t>
            </w:r>
          </w:p>
        </w:tc>
      </w:tr>
      <w:tr w:rsidR="00165E99" w:rsidTr="003C514D">
        <w:tc>
          <w:tcPr>
            <w:tcW w:w="828" w:type="dxa"/>
            <w:gridSpan w:val="2"/>
            <w:vMerge/>
            <w:shd w:val="clear" w:color="auto" w:fill="auto"/>
          </w:tcPr>
          <w:p w:rsidR="00165E99" w:rsidRPr="00054C06" w:rsidRDefault="00165E99" w:rsidP="00165E99">
            <w:pPr>
              <w:rPr>
                <w:b/>
              </w:rPr>
            </w:pPr>
          </w:p>
        </w:tc>
        <w:tc>
          <w:tcPr>
            <w:tcW w:w="3667" w:type="dxa"/>
            <w:shd w:val="clear" w:color="auto" w:fill="auto"/>
          </w:tcPr>
          <w:p w:rsidR="00165E99" w:rsidRPr="00857683" w:rsidRDefault="00165E99" w:rsidP="00165E9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Unit 8</w:t>
            </w:r>
            <w:r w:rsidRPr="00857683">
              <w:rPr>
                <w:b/>
                <w:i/>
                <w:u w:val="single"/>
              </w:rPr>
              <w:t xml:space="preserve">: </w:t>
            </w:r>
            <w:r>
              <w:rPr>
                <w:b/>
                <w:i/>
                <w:u w:val="single"/>
              </w:rPr>
              <w:t>Social Interactions</w:t>
            </w:r>
          </w:p>
          <w:p w:rsidR="00165E99" w:rsidRDefault="00165E99" w:rsidP="00165E99">
            <w:pPr>
              <w:rPr>
                <w:b/>
                <w:i/>
              </w:rPr>
            </w:pPr>
          </w:p>
          <w:p w:rsidR="00165E99" w:rsidRPr="002C4972" w:rsidRDefault="00165E99" w:rsidP="00165E99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Social Interactions, Content Standards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1. Social cognition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2. Social influence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3. Social relations</w:t>
            </w:r>
          </w:p>
          <w:p w:rsidR="00165E99" w:rsidRDefault="00165E99" w:rsidP="00165E99">
            <w:pPr>
              <w:rPr>
                <w:b/>
                <w:i/>
                <w:u w:val="single"/>
              </w:rPr>
            </w:pPr>
          </w:p>
          <w:p w:rsidR="00165E99" w:rsidRPr="002C4972" w:rsidRDefault="00165E99" w:rsidP="00165E99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Sociocultural Diversity, Content Standards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1. Social and cultural diversity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2. Diversity among individuals</w:t>
            </w:r>
          </w:p>
          <w:p w:rsidR="00165E99" w:rsidRDefault="00165E99" w:rsidP="00165E99">
            <w:pPr>
              <w:rPr>
                <w:b/>
                <w:i/>
                <w:u w:val="single"/>
              </w:rPr>
            </w:pPr>
          </w:p>
          <w:p w:rsidR="00165E99" w:rsidRPr="002C4972" w:rsidRDefault="00165E99" w:rsidP="00165E99">
            <w:pPr>
              <w:rPr>
                <w:b/>
                <w:i/>
              </w:rPr>
            </w:pPr>
            <w:r w:rsidRPr="002C4972">
              <w:rPr>
                <w:b/>
                <w:i/>
              </w:rPr>
              <w:t>Standard Area: Personality, Content Standards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After concluding this unit, students understand: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1. Perspectives on personality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2. Assessment of personality</w:t>
            </w:r>
          </w:p>
          <w:p w:rsidR="00165E99" w:rsidRPr="002C4972" w:rsidRDefault="00165E99" w:rsidP="00165E99">
            <w:pPr>
              <w:rPr>
                <w:i/>
              </w:rPr>
            </w:pPr>
            <w:r w:rsidRPr="002C4972">
              <w:rPr>
                <w:i/>
              </w:rPr>
              <w:t>3. Issues in personality</w:t>
            </w:r>
          </w:p>
          <w:p w:rsidR="00165E99" w:rsidRDefault="00165E99" w:rsidP="00165E99">
            <w:pPr>
              <w:rPr>
                <w:b/>
                <w:i/>
                <w:u w:val="single"/>
              </w:rPr>
            </w:pPr>
          </w:p>
          <w:p w:rsidR="00165E99" w:rsidRDefault="00165E99" w:rsidP="00165E99">
            <w:pPr>
              <w:rPr>
                <w:b/>
                <w:i/>
                <w:u w:val="single"/>
              </w:rPr>
            </w:pPr>
          </w:p>
          <w:p w:rsidR="00165E99" w:rsidRPr="00857683" w:rsidRDefault="00165E99" w:rsidP="00165E9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Unit 9</w:t>
            </w:r>
            <w:r w:rsidRPr="00857683">
              <w:rPr>
                <w:b/>
                <w:i/>
                <w:u w:val="single"/>
              </w:rPr>
              <w:t xml:space="preserve">: </w:t>
            </w:r>
            <w:r>
              <w:rPr>
                <w:b/>
                <w:i/>
                <w:u w:val="single"/>
              </w:rPr>
              <w:t xml:space="preserve">Treatment of </w:t>
            </w:r>
            <w:r w:rsidRPr="00857683">
              <w:rPr>
                <w:b/>
                <w:i/>
                <w:u w:val="single"/>
              </w:rPr>
              <w:t>Psychological Disorders</w:t>
            </w:r>
          </w:p>
          <w:p w:rsidR="00165E99" w:rsidRDefault="00165E99" w:rsidP="00165E99"/>
          <w:p w:rsidR="00165E99" w:rsidRPr="00165E99" w:rsidRDefault="00165E99" w:rsidP="00165E99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Standard Area: Treatment of Psychological Disorders,</w:t>
            </w:r>
          </w:p>
          <w:p w:rsidR="00165E99" w:rsidRPr="00165E99" w:rsidRDefault="00165E99" w:rsidP="00165E99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Content Standards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After concluding this unit, students understand: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1. Perspectives on treatment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2. Categories of treatment and types of treatment providers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3. Legal, ethical, and professional issues in the treatment of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psychological disorders</w:t>
            </w:r>
          </w:p>
          <w:p w:rsidR="00165E99" w:rsidRDefault="00165E99" w:rsidP="00165E99"/>
          <w:p w:rsidR="00165E99" w:rsidRPr="00165E99" w:rsidRDefault="00165E99" w:rsidP="00165E99">
            <w:pPr>
              <w:rPr>
                <w:b/>
                <w:i/>
              </w:rPr>
            </w:pPr>
            <w:r w:rsidRPr="00165E99">
              <w:rPr>
                <w:b/>
                <w:i/>
              </w:rPr>
              <w:t>Standard Area: Vocational Applications, Content Standards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After concluding this unit, students understand: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1. Career options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2. Educational requirements</w:t>
            </w:r>
          </w:p>
          <w:p w:rsidR="00165E99" w:rsidRPr="00165E99" w:rsidRDefault="00165E99" w:rsidP="00165E99">
            <w:pPr>
              <w:rPr>
                <w:i/>
              </w:rPr>
            </w:pPr>
            <w:r w:rsidRPr="00165E99">
              <w:rPr>
                <w:i/>
              </w:rPr>
              <w:t>3. Vocational applications of psychological science</w:t>
            </w:r>
          </w:p>
          <w:p w:rsidR="00165E99" w:rsidRDefault="00165E99" w:rsidP="00165E99"/>
        </w:tc>
        <w:tc>
          <w:tcPr>
            <w:tcW w:w="7853" w:type="dxa"/>
            <w:gridSpan w:val="3"/>
            <w:shd w:val="clear" w:color="auto" w:fill="auto"/>
          </w:tcPr>
          <w:p w:rsidR="00165E99" w:rsidRDefault="00165E99" w:rsidP="00165E99">
            <w:pPr>
              <w:rPr>
                <w:b/>
                <w:sz w:val="28"/>
              </w:rPr>
            </w:pPr>
          </w:p>
          <w:p w:rsidR="00165E99" w:rsidRDefault="00165E99" w:rsidP="00165E99">
            <w:pPr>
              <w:spacing w:line="360" w:lineRule="auto"/>
            </w:pPr>
            <w:r>
              <w:t>Unit 8/Chapter 11 &amp; 12 Test</w:t>
            </w:r>
          </w:p>
          <w:p w:rsidR="00165E99" w:rsidRDefault="00165E99" w:rsidP="00165E99">
            <w:pPr>
              <w:spacing w:line="360" w:lineRule="auto"/>
            </w:pPr>
            <w:r>
              <w:t>Applications of Psychological Science Project</w:t>
            </w:r>
          </w:p>
          <w:p w:rsidR="00165E99" w:rsidRPr="003C514D" w:rsidRDefault="00165E99" w:rsidP="00165E99">
            <w:pPr>
              <w:spacing w:line="360" w:lineRule="auto"/>
            </w:pPr>
          </w:p>
        </w:tc>
        <w:tc>
          <w:tcPr>
            <w:tcW w:w="1890" w:type="dxa"/>
            <w:shd w:val="clear" w:color="auto" w:fill="auto"/>
          </w:tcPr>
          <w:p w:rsidR="00165E99" w:rsidRDefault="00165E99" w:rsidP="00165E99">
            <w:pPr>
              <w:rPr>
                <w:b/>
              </w:rPr>
            </w:pPr>
          </w:p>
          <w:p w:rsidR="00165E99" w:rsidRPr="00165E99" w:rsidRDefault="00D24074" w:rsidP="00165E99">
            <w:pPr>
              <w:spacing w:line="360" w:lineRule="auto"/>
            </w:pPr>
            <w:r>
              <w:t>May 10</w:t>
            </w:r>
          </w:p>
          <w:p w:rsidR="00165E99" w:rsidRDefault="00624BCD" w:rsidP="00165E99">
            <w:pPr>
              <w:spacing w:line="360" w:lineRule="auto"/>
            </w:pPr>
            <w:r>
              <w:t>June 1</w:t>
            </w:r>
            <w:bookmarkStart w:id="0" w:name="_GoBack"/>
            <w:bookmarkEnd w:id="0"/>
          </w:p>
          <w:p w:rsidR="00165E99" w:rsidRPr="003A50CD" w:rsidRDefault="00165E99" w:rsidP="00165E99">
            <w:pPr>
              <w:spacing w:line="360" w:lineRule="auto"/>
            </w:pPr>
          </w:p>
        </w:tc>
      </w:tr>
    </w:tbl>
    <w:p w:rsidR="006C4DCB" w:rsidRDefault="006C4DCB"/>
    <w:sectPr w:rsidR="006C4DCB" w:rsidSect="00054C06">
      <w:headerReference w:type="default" r:id="rId6"/>
      <w:footerReference w:type="default" r:id="rId7"/>
      <w:pgSz w:w="15840" w:h="12240" w:orient="landscape"/>
      <w:pgMar w:top="1008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E" w:rsidRDefault="00F7463E" w:rsidP="00186D1E">
      <w:r>
        <w:separator/>
      </w:r>
    </w:p>
  </w:endnote>
  <w:endnote w:type="continuationSeparator" w:id="0">
    <w:p w:rsidR="00F7463E" w:rsidRDefault="00F7463E" w:rsidP="0018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6D39B7" w:rsidRDefault="00A4173A" w:rsidP="00374BD1">
    <w:pPr>
      <w:pStyle w:val="Footer"/>
      <w:rPr>
        <w:b/>
        <w:sz w:val="28"/>
      </w:rPr>
    </w:pPr>
    <w:r w:rsidRPr="006D39B7">
      <w:rPr>
        <w:b/>
        <w:sz w:val="28"/>
      </w:rPr>
      <w:t>Teacher __</w:t>
    </w:r>
    <w:r w:rsidR="00281BD2" w:rsidRPr="00281BD2">
      <w:rPr>
        <w:b/>
        <w:sz w:val="28"/>
        <w:u w:val="single"/>
      </w:rPr>
      <w:t>Guardino</w:t>
    </w:r>
    <w:r w:rsidRPr="006D39B7">
      <w:rPr>
        <w:b/>
        <w:sz w:val="28"/>
      </w:rPr>
      <w:t>______________</w:t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Pr="006D39B7">
      <w:rPr>
        <w:b/>
        <w:sz w:val="28"/>
      </w:rPr>
      <w:tab/>
    </w:r>
    <w:r w:rsidR="006D39B7" w:rsidRPr="006D39B7">
      <w:rPr>
        <w:b/>
        <w:sz w:val="28"/>
      </w:rPr>
      <w:tab/>
    </w:r>
    <w:r w:rsidRPr="006D39B7">
      <w:rPr>
        <w:b/>
        <w:sz w:val="28"/>
      </w:rPr>
      <w:t xml:space="preserve">Draft </w:t>
    </w:r>
    <w:r w:rsidR="006D39B7" w:rsidRPr="006D39B7">
      <w:rPr>
        <w:b/>
        <w:sz w:val="28"/>
      </w:rPr>
      <w:t>Date__</w:t>
    </w:r>
    <w:r w:rsidR="00281BD2" w:rsidRPr="00281BD2">
      <w:rPr>
        <w:b/>
        <w:sz w:val="28"/>
        <w:u w:val="single"/>
      </w:rPr>
      <w:t>8/7/17</w:t>
    </w:r>
    <w:r w:rsidR="006D39B7" w:rsidRPr="006D39B7">
      <w:rPr>
        <w:b/>
        <w:sz w:val="28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E" w:rsidRDefault="00F7463E" w:rsidP="00186D1E">
      <w:r>
        <w:separator/>
      </w:r>
    </w:p>
  </w:footnote>
  <w:footnote w:type="continuationSeparator" w:id="0">
    <w:p w:rsidR="00F7463E" w:rsidRDefault="00F7463E" w:rsidP="0018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A" w:rsidRPr="00374BD1" w:rsidRDefault="00B36435" w:rsidP="006C4DCB">
    <w:pPr>
      <w:pStyle w:val="Header"/>
      <w:rPr>
        <w:sz w:val="32"/>
      </w:rPr>
    </w:pPr>
    <w:r>
      <w:rPr>
        <w:b/>
        <w:sz w:val="32"/>
      </w:rPr>
      <w:t>Grade ___</w:t>
    </w:r>
    <w:r w:rsidR="00281BD2" w:rsidRPr="00281BD2">
      <w:rPr>
        <w:b/>
        <w:sz w:val="32"/>
        <w:u w:val="single"/>
      </w:rPr>
      <w:t>11</w:t>
    </w:r>
    <w:r>
      <w:rPr>
        <w:b/>
        <w:sz w:val="32"/>
      </w:rPr>
      <w:t xml:space="preserve">____    </w:t>
    </w:r>
    <w:r w:rsidR="003A4AD8">
      <w:rPr>
        <w:b/>
        <w:sz w:val="32"/>
      </w:rPr>
      <w:t>Subject __</w:t>
    </w:r>
    <w:r w:rsidR="00281BD2" w:rsidRPr="00281BD2">
      <w:rPr>
        <w:b/>
        <w:sz w:val="32"/>
        <w:u w:val="single"/>
      </w:rPr>
      <w:t>Psychology</w:t>
    </w:r>
    <w:r w:rsidR="003A4AD8">
      <w:rPr>
        <w:b/>
        <w:sz w:val="32"/>
      </w:rPr>
      <w:t>_______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 w:rsidR="00A20BF7">
      <w:rPr>
        <w:b/>
        <w:sz w:val="32"/>
      </w:rPr>
      <w:t>Fourth</w:t>
    </w:r>
    <w:r w:rsidR="00A4173A" w:rsidRPr="00374BD1">
      <w:rPr>
        <w:b/>
        <w:sz w:val="32"/>
      </w:rPr>
      <w:t xml:space="preserve"> </w:t>
    </w:r>
    <w:r w:rsidR="000C2B13">
      <w:rPr>
        <w:b/>
        <w:sz w:val="32"/>
      </w:rPr>
      <w:t>Nine Weeks</w:t>
    </w:r>
  </w:p>
  <w:p w:rsidR="00A4173A" w:rsidRPr="00374BD1" w:rsidRDefault="00A4173A" w:rsidP="006C4DCB">
    <w:pPr>
      <w:pStyle w:val="Header"/>
      <w:rPr>
        <w:b/>
        <w:sz w:val="28"/>
      </w:rPr>
    </w:pPr>
    <w:r w:rsidRPr="00374BD1">
      <w:rPr>
        <w:b/>
        <w:i/>
        <w:sz w:val="28"/>
      </w:rPr>
      <w:t>Instruction Dates</w:t>
    </w:r>
    <w:r w:rsidR="000C2B13">
      <w:rPr>
        <w:b/>
        <w:sz w:val="28"/>
      </w:rPr>
      <w:t xml:space="preserve">:  </w:t>
    </w:r>
    <w:r w:rsidR="00A20BF7">
      <w:rPr>
        <w:b/>
        <w:sz w:val="28"/>
      </w:rPr>
      <w:t xml:space="preserve">April </w:t>
    </w:r>
    <w:r w:rsidR="00D24074">
      <w:rPr>
        <w:b/>
        <w:sz w:val="28"/>
      </w:rPr>
      <w:t>10</w:t>
    </w:r>
    <w:r w:rsidR="003C514D">
      <w:rPr>
        <w:b/>
        <w:sz w:val="28"/>
      </w:rPr>
      <w:t xml:space="preserve"> – </w:t>
    </w:r>
    <w:r w:rsidR="00A20BF7">
      <w:rPr>
        <w:b/>
        <w:sz w:val="28"/>
      </w:rPr>
      <w:t>June 14</w:t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Pr="00374BD1">
      <w:rPr>
        <w:b/>
        <w:sz w:val="28"/>
      </w:rPr>
      <w:tab/>
    </w:r>
    <w:r w:rsidR="00B36435">
      <w:rPr>
        <w:b/>
        <w:sz w:val="28"/>
      </w:rPr>
      <w:tab/>
    </w:r>
    <w:r w:rsidR="00B36435">
      <w:rPr>
        <w:b/>
        <w:sz w:val="28"/>
      </w:rPr>
      <w:tab/>
      <w:t>__</w:t>
    </w:r>
    <w:r w:rsidR="00AA4B40">
      <w:rPr>
        <w:b/>
        <w:sz w:val="28"/>
        <w:u w:val="single"/>
      </w:rPr>
      <w:t>2</w:t>
    </w:r>
    <w:r w:rsidR="00A20BF7">
      <w:rPr>
        <w:b/>
        <w:sz w:val="28"/>
        <w:u w:val="single"/>
      </w:rPr>
      <w:t>4</w:t>
    </w:r>
    <w:r w:rsidR="00B36435" w:rsidRPr="00862608">
      <w:rPr>
        <w:b/>
        <w:sz w:val="28"/>
        <w:u w:val="single"/>
      </w:rPr>
      <w:t>_</w:t>
    </w:r>
    <w:r w:rsidRPr="00374BD1">
      <w:rPr>
        <w:b/>
        <w:sz w:val="28"/>
      </w:rPr>
      <w:t>_Days</w:t>
    </w:r>
  </w:p>
  <w:p w:rsidR="00A4173A" w:rsidRDefault="00A4173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B"/>
    <w:rsid w:val="00012C1F"/>
    <w:rsid w:val="00042107"/>
    <w:rsid w:val="000521CC"/>
    <w:rsid w:val="00054C06"/>
    <w:rsid w:val="00087E51"/>
    <w:rsid w:val="000C24E2"/>
    <w:rsid w:val="000C2B13"/>
    <w:rsid w:val="0010223C"/>
    <w:rsid w:val="00165E99"/>
    <w:rsid w:val="0016652C"/>
    <w:rsid w:val="00186D1E"/>
    <w:rsid w:val="001E5125"/>
    <w:rsid w:val="00267A40"/>
    <w:rsid w:val="00281BD2"/>
    <w:rsid w:val="002C4972"/>
    <w:rsid w:val="002E2D4E"/>
    <w:rsid w:val="00374BD1"/>
    <w:rsid w:val="003A3D3A"/>
    <w:rsid w:val="003A4AD8"/>
    <w:rsid w:val="003A50CD"/>
    <w:rsid w:val="003C514D"/>
    <w:rsid w:val="00444E7A"/>
    <w:rsid w:val="004C142F"/>
    <w:rsid w:val="004C550C"/>
    <w:rsid w:val="004D3F7D"/>
    <w:rsid w:val="00507C49"/>
    <w:rsid w:val="005100B5"/>
    <w:rsid w:val="00554805"/>
    <w:rsid w:val="005908AD"/>
    <w:rsid w:val="005B3469"/>
    <w:rsid w:val="005B5973"/>
    <w:rsid w:val="005E64E6"/>
    <w:rsid w:val="00624BCD"/>
    <w:rsid w:val="00643EEB"/>
    <w:rsid w:val="0066623A"/>
    <w:rsid w:val="006C4DCB"/>
    <w:rsid w:val="006D39B7"/>
    <w:rsid w:val="0078577C"/>
    <w:rsid w:val="007D3612"/>
    <w:rsid w:val="00850CF7"/>
    <w:rsid w:val="00857683"/>
    <w:rsid w:val="00862608"/>
    <w:rsid w:val="008C2C56"/>
    <w:rsid w:val="00940C40"/>
    <w:rsid w:val="009A0BD9"/>
    <w:rsid w:val="00A05F1F"/>
    <w:rsid w:val="00A20BF7"/>
    <w:rsid w:val="00A4173A"/>
    <w:rsid w:val="00AA4B40"/>
    <w:rsid w:val="00AD3A52"/>
    <w:rsid w:val="00B36435"/>
    <w:rsid w:val="00B65BC4"/>
    <w:rsid w:val="00BC1E74"/>
    <w:rsid w:val="00D24074"/>
    <w:rsid w:val="00D86E5B"/>
    <w:rsid w:val="00DA41C8"/>
    <w:rsid w:val="00DE6CFB"/>
    <w:rsid w:val="00E158CD"/>
    <w:rsid w:val="00E82846"/>
    <w:rsid w:val="00ED6EF3"/>
    <w:rsid w:val="00F14F7D"/>
    <w:rsid w:val="00F5367E"/>
    <w:rsid w:val="00F541DA"/>
    <w:rsid w:val="00F671D4"/>
    <w:rsid w:val="00F74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FA73"/>
  <w15:docId w15:val="{0217F33C-6DBB-454E-B9F7-58ACEDFF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CB"/>
  </w:style>
  <w:style w:type="paragraph" w:styleId="Footer">
    <w:name w:val="footer"/>
    <w:basedOn w:val="Normal"/>
    <w:link w:val="FooterChar"/>
    <w:uiPriority w:val="99"/>
    <w:unhideWhenUsed/>
    <w:rsid w:val="006C4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CB"/>
  </w:style>
  <w:style w:type="paragraph" w:styleId="BalloonText">
    <w:name w:val="Balloon Text"/>
    <w:basedOn w:val="Normal"/>
    <w:link w:val="BalloonTextChar"/>
    <w:uiPriority w:val="99"/>
    <w:semiHidden/>
    <w:unhideWhenUsed/>
    <w:rsid w:val="00B36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Public Schools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Robinson</dc:creator>
  <cp:lastModifiedBy>Erica F. Guardino</cp:lastModifiedBy>
  <cp:revision>13</cp:revision>
  <dcterms:created xsi:type="dcterms:W3CDTF">2017-08-07T22:28:00Z</dcterms:created>
  <dcterms:modified xsi:type="dcterms:W3CDTF">2017-08-14T21:13:00Z</dcterms:modified>
</cp:coreProperties>
</file>